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347DE853" w:rsidR="00C32E34" w:rsidRPr="009D1F3B" w:rsidRDefault="00DB796A" w:rsidP="009657B8">
            <w:pPr>
              <w:rPr>
                <w:rFonts w:cstheme="minorHAnsi"/>
                <w:color w:val="000000" w:themeColor="text1"/>
                <w:lang w:val="en-US"/>
              </w:rPr>
            </w:pPr>
            <w:r>
              <w:rPr>
                <w:rFonts w:cstheme="minorHAnsi"/>
                <w:color w:val="000000" w:themeColor="text1"/>
                <w:lang w:val="en-US"/>
              </w:rPr>
              <w:t>Burley</w:t>
            </w:r>
            <w:r w:rsidR="00F51BEC">
              <w:rPr>
                <w:rFonts w:cstheme="minorHAnsi"/>
                <w:color w:val="000000" w:themeColor="text1"/>
                <w:lang w:val="en-US"/>
              </w:rPr>
              <w:t xml:space="preserve"> tobacco</w:t>
            </w:r>
          </w:p>
        </w:tc>
        <w:tc>
          <w:tcPr>
            <w:tcW w:w="4449" w:type="dxa"/>
          </w:tcPr>
          <w:p w14:paraId="0BC73C5D" w14:textId="52F8D263" w:rsidR="00C32E34" w:rsidRPr="009D1F3B" w:rsidRDefault="00F51BEC" w:rsidP="009657B8">
            <w:pPr>
              <w:rPr>
                <w:rFonts w:cstheme="minorHAnsi"/>
                <w:color w:val="000000" w:themeColor="text1"/>
                <w:lang w:val="en-US"/>
              </w:rPr>
            </w:pPr>
            <w:r>
              <w:rPr>
                <w:rFonts w:cstheme="minorHAnsi"/>
                <w:color w:val="000000" w:themeColor="text1"/>
                <w:lang w:val="en-US"/>
              </w:rPr>
              <w:t>Tabaco burley</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2B663928" w:rsidR="00C32E34" w:rsidRDefault="00F51BEC" w:rsidP="009657B8">
            <w:pPr>
              <w:rPr>
                <w:rFonts w:cstheme="minorHAnsi"/>
                <w:color w:val="000000" w:themeColor="text1"/>
                <w:lang w:val="en-US"/>
              </w:rPr>
            </w:pPr>
            <w:r>
              <w:rPr>
                <w:rFonts w:cstheme="minorHAnsi"/>
                <w:color w:val="000000" w:themeColor="text1"/>
                <w:lang w:val="en-US"/>
              </w:rPr>
              <w:t>Air-curing</w:t>
            </w:r>
          </w:p>
        </w:tc>
        <w:tc>
          <w:tcPr>
            <w:tcW w:w="4449" w:type="dxa"/>
          </w:tcPr>
          <w:p w14:paraId="1479DEB3" w14:textId="05214D24" w:rsidR="00C32E34" w:rsidRPr="000C67EA" w:rsidRDefault="004F29D4" w:rsidP="009657B8">
            <w:pPr>
              <w:rPr>
                <w:rFonts w:cstheme="minorHAnsi"/>
                <w:color w:val="000000" w:themeColor="text1"/>
              </w:rPr>
            </w:pPr>
            <w:r>
              <w:rPr>
                <w:rFonts w:cstheme="minorHAnsi"/>
                <w:color w:val="000000" w:themeColor="text1"/>
              </w:rPr>
              <w:t>Se cura</w:t>
            </w:r>
            <w:r w:rsidR="00F51BEC">
              <w:rPr>
                <w:rFonts w:cstheme="minorHAnsi"/>
                <w:color w:val="000000" w:themeColor="text1"/>
              </w:rPr>
              <w:t xml:space="preserve"> al aire </w:t>
            </w:r>
            <w:r w:rsidR="00D34DF7">
              <w:rPr>
                <w:rFonts w:cstheme="minorHAnsi"/>
                <w:color w:val="000000" w:themeColor="text1"/>
              </w:rPr>
              <w:t>exterior</w:t>
            </w:r>
          </w:p>
        </w:tc>
      </w:tr>
      <w:tr w:rsidR="00C32E34" w:rsidRPr="004F29D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50682772" w:rsidR="00C32E34" w:rsidRDefault="00F51BEC" w:rsidP="009657B8">
            <w:pPr>
              <w:rPr>
                <w:rFonts w:cstheme="minorHAnsi"/>
                <w:color w:val="000000" w:themeColor="text1"/>
                <w:lang w:val="en-US"/>
              </w:rPr>
            </w:pPr>
            <w:r>
              <w:rPr>
                <w:rFonts w:cstheme="minorHAnsi"/>
                <w:color w:val="000000" w:themeColor="text1"/>
                <w:lang w:val="en-US"/>
              </w:rPr>
              <w:t>Flue-curing</w:t>
            </w:r>
          </w:p>
        </w:tc>
        <w:tc>
          <w:tcPr>
            <w:tcW w:w="4449" w:type="dxa"/>
          </w:tcPr>
          <w:p w14:paraId="39141B9D" w14:textId="5B57145C" w:rsidR="00C32E34" w:rsidRPr="004F29D4" w:rsidRDefault="004F29D4" w:rsidP="009657B8">
            <w:pPr>
              <w:rPr>
                <w:rFonts w:cstheme="minorHAnsi"/>
                <w:color w:val="000000" w:themeColor="text1"/>
              </w:rPr>
            </w:pPr>
            <w:r w:rsidRPr="004F29D4">
              <w:rPr>
                <w:rFonts w:cstheme="minorHAnsi"/>
                <w:color w:val="000000" w:themeColor="text1"/>
              </w:rPr>
              <w:t>Se cura al aire caliente</w:t>
            </w:r>
          </w:p>
        </w:tc>
      </w:tr>
      <w:tr w:rsidR="00C32E34" w:rsidRPr="004F29D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52B9ECD6" w:rsidR="00C32E34" w:rsidRDefault="004F29D4" w:rsidP="009657B8">
            <w:pPr>
              <w:rPr>
                <w:rFonts w:cstheme="minorHAnsi"/>
                <w:color w:val="000000" w:themeColor="text1"/>
                <w:lang w:val="en-US"/>
              </w:rPr>
            </w:pPr>
            <w:r>
              <w:rPr>
                <w:rFonts w:cstheme="minorHAnsi"/>
                <w:color w:val="000000" w:themeColor="text1"/>
                <w:lang w:val="en-US"/>
              </w:rPr>
              <w:t>Sun-curing</w:t>
            </w:r>
          </w:p>
        </w:tc>
        <w:tc>
          <w:tcPr>
            <w:tcW w:w="4449" w:type="dxa"/>
          </w:tcPr>
          <w:p w14:paraId="09A4F8BB" w14:textId="39D96348" w:rsidR="00C32E34" w:rsidRDefault="004F29D4" w:rsidP="009657B8">
            <w:pPr>
              <w:rPr>
                <w:rFonts w:cstheme="minorHAnsi"/>
                <w:color w:val="000000" w:themeColor="text1"/>
                <w:lang w:val="en-US"/>
              </w:rPr>
            </w:pPr>
            <w:r>
              <w:rPr>
                <w:rFonts w:cstheme="minorHAnsi"/>
                <w:color w:val="000000" w:themeColor="text1"/>
                <w:lang w:val="en-US"/>
              </w:rPr>
              <w:t>Se cura al sol</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485"/>
        <w:gridCol w:w="4245"/>
      </w:tblGrid>
      <w:tr w:rsidR="00472318" w:rsidRPr="00B832E6" w14:paraId="450D9B13" w14:textId="77777777" w:rsidTr="00CF4160">
        <w:tc>
          <w:tcPr>
            <w:tcW w:w="448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24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3803A3" w14:paraId="1D0BC489" w14:textId="77777777" w:rsidTr="00CF4160">
        <w:tc>
          <w:tcPr>
            <w:tcW w:w="4485" w:type="dxa"/>
          </w:tcPr>
          <w:p w14:paraId="28446B26" w14:textId="77777777" w:rsidR="009C4B5F" w:rsidRPr="009C4B5F" w:rsidRDefault="009C4B5F" w:rsidP="009C4B5F">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Tobacco Farming</w:t>
            </w:r>
          </w:p>
          <w:p w14:paraId="56669E66" w14:textId="77777777" w:rsidR="003803A3" w:rsidRDefault="003803A3" w:rsidP="003803A3">
            <w:pPr>
              <w:rPr>
                <w:rFonts w:ascii="Arial" w:eastAsia="Times New Roman" w:hAnsi="Arial" w:cs="Arial"/>
                <w:color w:val="000000"/>
                <w:lang w:val="en-US" w:eastAsia="es-AR"/>
              </w:rPr>
            </w:pPr>
          </w:p>
          <w:p w14:paraId="63CF50DE" w14:textId="17348F35" w:rsidR="009C4B5F" w:rsidRPr="009C4B5F" w:rsidRDefault="009C4B5F" w:rsidP="003803A3">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A Plant with a Global Presence</w:t>
            </w:r>
          </w:p>
          <w:p w14:paraId="59BF33D6" w14:textId="77777777" w:rsidR="003803A3" w:rsidRDefault="003803A3" w:rsidP="003803A3">
            <w:pPr>
              <w:rPr>
                <w:rFonts w:ascii="Arial" w:eastAsia="Times New Roman" w:hAnsi="Arial" w:cs="Arial"/>
                <w:color w:val="000000"/>
                <w:lang w:val="en-US" w:eastAsia="es-AR"/>
              </w:rPr>
            </w:pPr>
          </w:p>
          <w:p w14:paraId="235E3A1A" w14:textId="05F1482D" w:rsidR="009C4B5F" w:rsidRPr="009C4B5F" w:rsidRDefault="009C4B5F" w:rsidP="003803A3">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Tobacco is the core component of our products. The thr</w:t>
            </w:r>
            <w:r w:rsidR="00F51BEC">
              <w:rPr>
                <w:rFonts w:ascii="Arial" w:eastAsia="Times New Roman" w:hAnsi="Arial" w:cs="Arial"/>
                <w:color w:val="000000"/>
                <w:lang w:val="en-US" w:eastAsia="es-AR"/>
              </w:rPr>
              <w:t>ee tobacco types are Virginia, b</w:t>
            </w:r>
            <w:r w:rsidRPr="009C4B5F">
              <w:rPr>
                <w:rFonts w:ascii="Arial" w:eastAsia="Times New Roman" w:hAnsi="Arial" w:cs="Arial"/>
                <w:color w:val="000000"/>
                <w:lang w:val="en-US" w:eastAsia="es-AR"/>
              </w:rPr>
              <w:t>urley and oriental. These tobaccos are grown in over 30 countries including Argentina, Brazil, China, Greece, Italy, Malawi, Mozambique, Spain, Tanzania, Turkey, and the United States.</w:t>
            </w:r>
          </w:p>
          <w:p w14:paraId="70E7CF09" w14:textId="77777777" w:rsidR="009C4B5F" w:rsidRPr="009C4B5F" w:rsidRDefault="009C4B5F" w:rsidP="009C4B5F">
            <w:pPr>
              <w:rPr>
                <w:rFonts w:ascii="Times New Roman" w:eastAsia="Times New Roman" w:hAnsi="Times New Roman" w:cs="Times New Roman"/>
                <w:sz w:val="24"/>
                <w:szCs w:val="24"/>
                <w:lang w:val="en-US" w:eastAsia="es-AR"/>
              </w:rPr>
            </w:pPr>
          </w:p>
          <w:p w14:paraId="07FE7313" w14:textId="77777777" w:rsidR="009C4B5F" w:rsidRPr="003803A3" w:rsidRDefault="009C4B5F" w:rsidP="003803A3">
            <w:pPr>
              <w:pStyle w:val="Prrafodelista"/>
              <w:numPr>
                <w:ilvl w:val="0"/>
                <w:numId w:val="11"/>
              </w:numPr>
              <w:rPr>
                <w:rFonts w:ascii="Times New Roman" w:eastAsia="Times New Roman" w:hAnsi="Times New Roman" w:cs="Times New Roman"/>
                <w:sz w:val="24"/>
                <w:szCs w:val="24"/>
                <w:lang w:val="en-US" w:eastAsia="es-AR"/>
              </w:rPr>
            </w:pPr>
            <w:r w:rsidRPr="003803A3">
              <w:rPr>
                <w:rFonts w:ascii="Arial" w:eastAsia="Times New Roman" w:hAnsi="Arial" w:cs="Arial"/>
                <w:color w:val="000000"/>
                <w:lang w:val="en-US" w:eastAsia="es-AR"/>
              </w:rPr>
              <w:t xml:space="preserve">Virginia, or flue-cured tobacco, </w:t>
            </w:r>
            <w:proofErr w:type="gramStart"/>
            <w:r w:rsidRPr="003803A3">
              <w:rPr>
                <w:rFonts w:ascii="Arial" w:eastAsia="Times New Roman" w:hAnsi="Arial" w:cs="Arial"/>
                <w:color w:val="000000"/>
                <w:lang w:val="en-US" w:eastAsia="es-AR"/>
              </w:rPr>
              <w:t>is also known</w:t>
            </w:r>
            <w:proofErr w:type="gramEnd"/>
            <w:r w:rsidRPr="003803A3">
              <w:rPr>
                <w:rFonts w:ascii="Arial" w:eastAsia="Times New Roman" w:hAnsi="Arial" w:cs="Arial"/>
                <w:color w:val="000000"/>
                <w:lang w:val="en-US" w:eastAsia="es-AR"/>
              </w:rPr>
              <w:t xml:space="preserve"> as 'bright tobacco' </w:t>
            </w:r>
            <w:r w:rsidRPr="003803A3">
              <w:rPr>
                <w:rFonts w:ascii="Arial" w:eastAsia="Times New Roman" w:hAnsi="Arial" w:cs="Arial"/>
                <w:color w:val="000000"/>
                <w:lang w:val="en-US" w:eastAsia="es-AR"/>
              </w:rPr>
              <w:lastRenderedPageBreak/>
              <w:t xml:space="preserve">because of the golden-yellow to deep-orange color it takes on during curing. Typically cured for a week in heated barns, it has a light, bright aroma and taste. Virginia tobacco </w:t>
            </w:r>
            <w:proofErr w:type="gramStart"/>
            <w:r w:rsidRPr="003803A3">
              <w:rPr>
                <w:rFonts w:ascii="Arial" w:eastAsia="Times New Roman" w:hAnsi="Arial" w:cs="Arial"/>
                <w:color w:val="000000"/>
                <w:lang w:val="en-US" w:eastAsia="es-AR"/>
              </w:rPr>
              <w:t>is mainly grown</w:t>
            </w:r>
            <w:proofErr w:type="gramEnd"/>
            <w:r w:rsidRPr="003803A3">
              <w:rPr>
                <w:rFonts w:ascii="Arial" w:eastAsia="Times New Roman" w:hAnsi="Arial" w:cs="Arial"/>
                <w:color w:val="000000"/>
                <w:lang w:val="en-US" w:eastAsia="es-AR"/>
              </w:rPr>
              <w:t xml:space="preserve"> in Argentina, Brazil, China, India, Tanzania, and the United States.</w:t>
            </w:r>
          </w:p>
          <w:p w14:paraId="47915B78" w14:textId="77777777" w:rsidR="009C4B5F" w:rsidRPr="003803A3" w:rsidRDefault="009C4B5F" w:rsidP="003803A3">
            <w:pPr>
              <w:pStyle w:val="Prrafodelista"/>
              <w:numPr>
                <w:ilvl w:val="0"/>
                <w:numId w:val="11"/>
              </w:numPr>
              <w:rPr>
                <w:rFonts w:ascii="Times New Roman" w:eastAsia="Times New Roman" w:hAnsi="Times New Roman" w:cs="Times New Roman"/>
                <w:sz w:val="24"/>
                <w:szCs w:val="24"/>
                <w:lang w:val="en-US" w:eastAsia="es-AR"/>
              </w:rPr>
            </w:pPr>
            <w:r w:rsidRPr="003803A3">
              <w:rPr>
                <w:rFonts w:ascii="Arial" w:eastAsia="Times New Roman" w:hAnsi="Arial" w:cs="Arial"/>
                <w:color w:val="000000"/>
                <w:lang w:val="en-US" w:eastAsia="es-AR"/>
              </w:rPr>
              <w:t xml:space="preserve">Burley tobacco is light to dark brown in color. Air-cured in barns for up to two months, burley loses most of its natural sugars and develops a strong, almost cigar-like taste. It </w:t>
            </w:r>
            <w:proofErr w:type="gramStart"/>
            <w:r w:rsidRPr="003803A3">
              <w:rPr>
                <w:rFonts w:ascii="Arial" w:eastAsia="Times New Roman" w:hAnsi="Arial" w:cs="Arial"/>
                <w:color w:val="000000"/>
                <w:lang w:val="en-US" w:eastAsia="es-AR"/>
              </w:rPr>
              <w:t>is mainly grown</w:t>
            </w:r>
            <w:proofErr w:type="gramEnd"/>
            <w:r w:rsidRPr="003803A3">
              <w:rPr>
                <w:rFonts w:ascii="Arial" w:eastAsia="Times New Roman" w:hAnsi="Arial" w:cs="Arial"/>
                <w:color w:val="000000"/>
                <w:lang w:val="en-US" w:eastAsia="es-AR"/>
              </w:rPr>
              <w:t xml:space="preserve"> in Argentina, Brazil, Italy, Malawi, and the United States.</w:t>
            </w:r>
          </w:p>
          <w:p w14:paraId="2E6EF3F2" w14:textId="77777777" w:rsidR="009C4B5F" w:rsidRPr="003803A3" w:rsidRDefault="009C4B5F" w:rsidP="003803A3">
            <w:pPr>
              <w:pStyle w:val="Prrafodelista"/>
              <w:numPr>
                <w:ilvl w:val="0"/>
                <w:numId w:val="11"/>
              </w:numPr>
              <w:rPr>
                <w:rFonts w:ascii="Times New Roman" w:eastAsia="Times New Roman" w:hAnsi="Times New Roman" w:cs="Times New Roman"/>
                <w:sz w:val="24"/>
                <w:szCs w:val="24"/>
                <w:lang w:val="en-US" w:eastAsia="es-AR"/>
              </w:rPr>
            </w:pPr>
            <w:r w:rsidRPr="003803A3">
              <w:rPr>
                <w:rFonts w:ascii="Arial" w:eastAsia="Times New Roman" w:hAnsi="Arial" w:cs="Arial"/>
                <w:color w:val="000000"/>
                <w:lang w:val="en-US" w:eastAsia="es-AR"/>
              </w:rPr>
              <w:t xml:space="preserve">Oriental tobacco is highly aromatic. Its small leaves are harvested individually and sun-cured in the open air. It </w:t>
            </w:r>
            <w:proofErr w:type="gramStart"/>
            <w:r w:rsidRPr="003803A3">
              <w:rPr>
                <w:rFonts w:ascii="Arial" w:eastAsia="Times New Roman" w:hAnsi="Arial" w:cs="Arial"/>
                <w:color w:val="000000"/>
                <w:lang w:val="en-US" w:eastAsia="es-AR"/>
              </w:rPr>
              <w:t>is mainly grown</w:t>
            </w:r>
            <w:proofErr w:type="gramEnd"/>
            <w:r w:rsidRPr="003803A3">
              <w:rPr>
                <w:rFonts w:ascii="Arial" w:eastAsia="Times New Roman" w:hAnsi="Arial" w:cs="Arial"/>
                <w:color w:val="000000"/>
                <w:lang w:val="en-US" w:eastAsia="es-AR"/>
              </w:rPr>
              <w:t xml:space="preserve"> in Bulgaria, Greece, Macedonia, and Turkey.</w:t>
            </w:r>
          </w:p>
          <w:p w14:paraId="1C668DF8" w14:textId="77777777" w:rsidR="003803A3" w:rsidRDefault="003803A3" w:rsidP="003803A3">
            <w:pPr>
              <w:rPr>
                <w:rFonts w:ascii="Arial" w:eastAsia="Times New Roman" w:hAnsi="Arial" w:cs="Arial"/>
                <w:color w:val="000000"/>
                <w:lang w:val="en-US" w:eastAsia="es-AR"/>
              </w:rPr>
            </w:pPr>
          </w:p>
          <w:p w14:paraId="71914D39" w14:textId="39D78719" w:rsidR="009C4B5F" w:rsidRPr="009C4B5F" w:rsidRDefault="009C4B5F" w:rsidP="003803A3">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From these tobacco types come the two distinctive blends that make up much of the world's cigarette market:</w:t>
            </w:r>
          </w:p>
          <w:p w14:paraId="6E4C7A64" w14:textId="77777777" w:rsidR="009C4B5F" w:rsidRPr="003803A3" w:rsidRDefault="009C4B5F" w:rsidP="003803A3">
            <w:pPr>
              <w:pStyle w:val="Prrafodelista"/>
              <w:numPr>
                <w:ilvl w:val="0"/>
                <w:numId w:val="12"/>
              </w:numPr>
              <w:rPr>
                <w:rFonts w:ascii="Times New Roman" w:eastAsia="Times New Roman" w:hAnsi="Times New Roman" w:cs="Times New Roman"/>
                <w:sz w:val="24"/>
                <w:szCs w:val="24"/>
                <w:lang w:val="en-US" w:eastAsia="es-AR"/>
              </w:rPr>
            </w:pPr>
            <w:r w:rsidRPr="003803A3">
              <w:rPr>
                <w:rFonts w:ascii="Arial" w:eastAsia="Times New Roman" w:hAnsi="Arial" w:cs="Arial"/>
                <w:color w:val="000000"/>
                <w:lang w:val="en-US" w:eastAsia="es-AR"/>
              </w:rPr>
              <w:t xml:space="preserve">Blended cigarettes typically use the three main tobacco types: Virginia, burley, and oriental. Ingredients </w:t>
            </w:r>
            <w:proofErr w:type="gramStart"/>
            <w:r w:rsidRPr="003803A3">
              <w:rPr>
                <w:rFonts w:ascii="Arial" w:eastAsia="Times New Roman" w:hAnsi="Arial" w:cs="Arial"/>
                <w:color w:val="000000"/>
                <w:lang w:val="en-US" w:eastAsia="es-AR"/>
              </w:rPr>
              <w:t>are often added</w:t>
            </w:r>
            <w:proofErr w:type="gramEnd"/>
            <w:r w:rsidRPr="003803A3">
              <w:rPr>
                <w:rFonts w:ascii="Arial" w:eastAsia="Times New Roman" w:hAnsi="Arial" w:cs="Arial"/>
                <w:color w:val="000000"/>
                <w:lang w:val="en-US" w:eastAsia="es-AR"/>
              </w:rPr>
              <w:t xml:space="preserve"> to replace the sugars lost during curing and provide the distinctive flavor and aroma of each cigarette brand. Blended cigarettes dominate the United States, most of Europe, Latin America, Eastern Europe, and many Asian markets. Popular blended brands include the Philip Morris International brands Marlboro, L&amp;M, and Chesterfield.</w:t>
            </w:r>
          </w:p>
          <w:p w14:paraId="070043BF" w14:textId="77777777" w:rsidR="009C4B5F" w:rsidRPr="003803A3" w:rsidRDefault="009C4B5F" w:rsidP="003803A3">
            <w:pPr>
              <w:pStyle w:val="Prrafodelista"/>
              <w:numPr>
                <w:ilvl w:val="0"/>
                <w:numId w:val="12"/>
              </w:numPr>
              <w:rPr>
                <w:rFonts w:ascii="Times New Roman" w:eastAsia="Times New Roman" w:hAnsi="Times New Roman" w:cs="Times New Roman"/>
                <w:sz w:val="24"/>
                <w:szCs w:val="24"/>
                <w:lang w:val="en-US" w:eastAsia="es-AR"/>
              </w:rPr>
            </w:pPr>
            <w:r w:rsidRPr="003803A3">
              <w:rPr>
                <w:rFonts w:ascii="Arial" w:eastAsia="Times New Roman" w:hAnsi="Arial" w:cs="Arial"/>
                <w:color w:val="000000"/>
                <w:lang w:val="en-US" w:eastAsia="es-AR"/>
              </w:rPr>
              <w:t xml:space="preserve">Virginia cigarettes are mostly made of Virginia tobacco. Virginia-style cigarettes are popular in the U.K. and former British colonies including Australia, Canada, India, Malaysia, Nigeria, Pakistan, and South Africa. Virginia brands are particularly popular in China, the world's largest cigarette market. Popular Virginia-blend brands include PMI’s </w:t>
            </w:r>
            <w:proofErr w:type="spellStart"/>
            <w:r w:rsidRPr="003803A3">
              <w:rPr>
                <w:rFonts w:ascii="Arial" w:eastAsia="Times New Roman" w:hAnsi="Arial" w:cs="Arial"/>
                <w:color w:val="000000"/>
                <w:lang w:val="en-US" w:eastAsia="es-AR"/>
              </w:rPr>
              <w:t>Longbeach</w:t>
            </w:r>
            <w:proofErr w:type="spellEnd"/>
            <w:r w:rsidRPr="003803A3">
              <w:rPr>
                <w:rFonts w:ascii="Arial" w:eastAsia="Times New Roman" w:hAnsi="Arial" w:cs="Arial"/>
                <w:color w:val="000000"/>
                <w:lang w:val="en-US" w:eastAsia="es-AR"/>
              </w:rPr>
              <w:t>, Peter Jackson in Australia, Canadian Classics, and Number 7 in Canada.</w:t>
            </w:r>
          </w:p>
          <w:p w14:paraId="1BED4B35" w14:textId="77777777" w:rsidR="003803A3" w:rsidRDefault="003803A3" w:rsidP="003803A3">
            <w:pPr>
              <w:rPr>
                <w:rFonts w:ascii="Arial" w:eastAsia="Times New Roman" w:hAnsi="Arial" w:cs="Arial"/>
                <w:color w:val="000000"/>
                <w:lang w:val="en-US" w:eastAsia="es-AR"/>
              </w:rPr>
            </w:pPr>
          </w:p>
          <w:p w14:paraId="30339BC7" w14:textId="77196364" w:rsidR="009C4B5F" w:rsidRPr="009C4B5F" w:rsidRDefault="009C4B5F" w:rsidP="003803A3">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 xml:space="preserve">Other cigarette types include those made from dark or air-cured tobaccos, oriental-tobacco cigarettes, and </w:t>
            </w:r>
            <w:proofErr w:type="spellStart"/>
            <w:r w:rsidRPr="009C4B5F">
              <w:rPr>
                <w:rFonts w:ascii="Arial" w:eastAsia="Times New Roman" w:hAnsi="Arial" w:cs="Arial"/>
                <w:color w:val="000000"/>
                <w:lang w:val="en-US" w:eastAsia="es-AR"/>
              </w:rPr>
              <w:t>kreteks</w:t>
            </w:r>
            <w:proofErr w:type="spellEnd"/>
            <w:r w:rsidRPr="009C4B5F">
              <w:rPr>
                <w:rFonts w:ascii="Arial" w:eastAsia="Times New Roman" w:hAnsi="Arial" w:cs="Arial"/>
                <w:color w:val="000000"/>
                <w:lang w:val="en-US" w:eastAsia="es-AR"/>
              </w:rPr>
              <w:t>, which are popular in Indonesia.</w:t>
            </w:r>
          </w:p>
          <w:p w14:paraId="46EBED45" w14:textId="77777777" w:rsidR="009C4B5F" w:rsidRPr="009C4B5F" w:rsidRDefault="009C4B5F" w:rsidP="009C4B5F">
            <w:pPr>
              <w:rPr>
                <w:rFonts w:ascii="Times New Roman" w:eastAsia="Times New Roman" w:hAnsi="Times New Roman" w:cs="Times New Roman"/>
                <w:sz w:val="24"/>
                <w:szCs w:val="24"/>
                <w:lang w:val="en-US" w:eastAsia="es-AR"/>
              </w:rPr>
            </w:pPr>
          </w:p>
          <w:p w14:paraId="63FA50F2" w14:textId="796B03CC" w:rsidR="009C4B5F" w:rsidRDefault="009C4B5F" w:rsidP="003803A3">
            <w:pPr>
              <w:rPr>
                <w:rFonts w:ascii="Arial" w:eastAsia="Times New Roman" w:hAnsi="Arial" w:cs="Arial"/>
                <w:color w:val="000000"/>
                <w:lang w:val="en-US" w:eastAsia="es-AR"/>
              </w:rPr>
            </w:pPr>
            <w:r w:rsidRPr="009C4B5F">
              <w:rPr>
                <w:rFonts w:ascii="Arial" w:eastAsia="Times New Roman" w:hAnsi="Arial" w:cs="Arial"/>
                <w:color w:val="000000"/>
                <w:lang w:val="en-US" w:eastAsia="es-AR"/>
              </w:rPr>
              <w:t>The Odyssey of a Tobacco Leaf</w:t>
            </w:r>
          </w:p>
          <w:p w14:paraId="197D9742" w14:textId="77777777" w:rsidR="003803A3" w:rsidRPr="009C4B5F" w:rsidRDefault="003803A3" w:rsidP="003803A3">
            <w:pPr>
              <w:rPr>
                <w:rFonts w:ascii="Times New Roman" w:eastAsia="Times New Roman" w:hAnsi="Times New Roman" w:cs="Times New Roman"/>
                <w:sz w:val="24"/>
                <w:szCs w:val="24"/>
                <w:lang w:val="en-US" w:eastAsia="es-AR"/>
              </w:rPr>
            </w:pPr>
          </w:p>
          <w:p w14:paraId="15004ECD" w14:textId="77777777" w:rsidR="009C4B5F" w:rsidRPr="009C4B5F" w:rsidRDefault="009C4B5F" w:rsidP="003803A3">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Tobacco begins its lifecycle as a seed sown in a specially constructed seedbed. After two months, the seed has grown into a plant some 15-20 cm high, strong enough to continue its growth in the field for the next two to three months, carefully tended to maximize yield and quality.</w:t>
            </w:r>
          </w:p>
          <w:p w14:paraId="47DBBDC1" w14:textId="77777777" w:rsidR="009C4B5F" w:rsidRPr="009C4B5F" w:rsidRDefault="009C4B5F" w:rsidP="003803A3">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Tobacco is harvested either leaf by leaf, in the case of Virginia and oriental tobaccos, or by the whole plant, in the case of burley. </w:t>
            </w:r>
          </w:p>
          <w:p w14:paraId="540B6031" w14:textId="77777777" w:rsidR="009C4B5F" w:rsidRPr="009C4B5F" w:rsidRDefault="009C4B5F" w:rsidP="003803A3">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 xml:space="preserve">The next stage, curing, plays a major role in defining the leaf's final quality and character. Each tobacco type is cured differently: </w:t>
            </w:r>
            <w:proofErr w:type="gramStart"/>
            <w:r w:rsidRPr="009C4B5F">
              <w:rPr>
                <w:rFonts w:ascii="Arial" w:eastAsia="Times New Roman" w:hAnsi="Arial" w:cs="Arial"/>
                <w:color w:val="000000"/>
                <w:lang w:val="en-US" w:eastAsia="es-AR"/>
              </w:rPr>
              <w:t>air-curing</w:t>
            </w:r>
            <w:proofErr w:type="gramEnd"/>
            <w:r w:rsidRPr="009C4B5F">
              <w:rPr>
                <w:rFonts w:ascii="Arial" w:eastAsia="Times New Roman" w:hAnsi="Arial" w:cs="Arial"/>
                <w:color w:val="000000"/>
                <w:lang w:val="en-US" w:eastAsia="es-AR"/>
              </w:rPr>
              <w:t xml:space="preserve"> for burley, flue-curing for Virginia, and sun-curing for oriental. </w:t>
            </w:r>
          </w:p>
          <w:p w14:paraId="537611CA" w14:textId="77777777" w:rsidR="009C4B5F" w:rsidRPr="009C4B5F" w:rsidRDefault="009C4B5F" w:rsidP="003803A3">
            <w:pPr>
              <w:rPr>
                <w:rFonts w:ascii="Times New Roman" w:eastAsia="Times New Roman" w:hAnsi="Times New Roman" w:cs="Times New Roman"/>
                <w:sz w:val="24"/>
                <w:szCs w:val="24"/>
                <w:lang w:val="en-US" w:eastAsia="es-AR"/>
              </w:rPr>
            </w:pPr>
            <w:r w:rsidRPr="009C4B5F">
              <w:rPr>
                <w:rFonts w:ascii="Arial" w:eastAsia="Times New Roman" w:hAnsi="Arial" w:cs="Arial"/>
                <w:color w:val="000000"/>
                <w:lang w:val="en-US" w:eastAsia="es-AR"/>
              </w:rPr>
              <w:t xml:space="preserve">Leaves are next sorted by stalk position and quality, </w:t>
            </w:r>
            <w:proofErr w:type="gramStart"/>
            <w:r w:rsidRPr="009C4B5F">
              <w:rPr>
                <w:rFonts w:ascii="Arial" w:eastAsia="Times New Roman" w:hAnsi="Arial" w:cs="Arial"/>
                <w:color w:val="000000"/>
                <w:lang w:val="en-US" w:eastAsia="es-AR"/>
              </w:rPr>
              <w:t>then</w:t>
            </w:r>
            <w:proofErr w:type="gramEnd"/>
            <w:r w:rsidRPr="009C4B5F">
              <w:rPr>
                <w:rFonts w:ascii="Arial" w:eastAsia="Times New Roman" w:hAnsi="Arial" w:cs="Arial"/>
                <w:color w:val="000000"/>
                <w:lang w:val="en-US" w:eastAsia="es-AR"/>
              </w:rPr>
              <w:t xml:space="preserve"> packed in bales, which are evaluated by leaf buyers.    </w:t>
            </w: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4245" w:type="dxa"/>
          </w:tcPr>
          <w:p w14:paraId="79DE406D" w14:textId="5D0FA983" w:rsidR="003803A3" w:rsidRDefault="00460254" w:rsidP="003803A3">
            <w:pPr>
              <w:rPr>
                <w:rFonts w:ascii="Arial" w:hAnsi="Arial" w:cs="Arial"/>
                <w:color w:val="000000" w:themeColor="text1"/>
              </w:rPr>
            </w:pPr>
            <w:r>
              <w:rPr>
                <w:rFonts w:ascii="Arial" w:hAnsi="Arial" w:cs="Arial"/>
                <w:color w:val="000000" w:themeColor="text1"/>
              </w:rPr>
              <w:lastRenderedPageBreak/>
              <w:t>Cultivo de t</w:t>
            </w:r>
            <w:r w:rsidR="003803A3" w:rsidRPr="003803A3">
              <w:rPr>
                <w:rFonts w:ascii="Arial" w:hAnsi="Arial" w:cs="Arial"/>
                <w:color w:val="000000" w:themeColor="text1"/>
              </w:rPr>
              <w:t>abaco</w:t>
            </w:r>
          </w:p>
          <w:p w14:paraId="423E5600" w14:textId="77777777" w:rsidR="003803A3" w:rsidRPr="003803A3" w:rsidRDefault="003803A3" w:rsidP="003803A3">
            <w:pPr>
              <w:rPr>
                <w:rFonts w:ascii="Arial" w:hAnsi="Arial" w:cs="Arial"/>
                <w:color w:val="000000" w:themeColor="text1"/>
              </w:rPr>
            </w:pPr>
          </w:p>
          <w:p w14:paraId="5E5A84DD" w14:textId="72165326" w:rsidR="003803A3" w:rsidRDefault="00460254" w:rsidP="003803A3">
            <w:pPr>
              <w:rPr>
                <w:rFonts w:ascii="Arial" w:hAnsi="Arial" w:cs="Arial"/>
                <w:color w:val="000000" w:themeColor="text1"/>
              </w:rPr>
            </w:pPr>
            <w:r>
              <w:rPr>
                <w:rFonts w:ascii="Arial" w:hAnsi="Arial" w:cs="Arial"/>
                <w:color w:val="000000" w:themeColor="text1"/>
              </w:rPr>
              <w:t>Una planta con presencia g</w:t>
            </w:r>
            <w:r w:rsidR="003803A3" w:rsidRPr="003803A3">
              <w:rPr>
                <w:rFonts w:ascii="Arial" w:hAnsi="Arial" w:cs="Arial"/>
                <w:color w:val="000000" w:themeColor="text1"/>
              </w:rPr>
              <w:t>lobal</w:t>
            </w:r>
          </w:p>
          <w:p w14:paraId="0BE1A93C" w14:textId="77777777" w:rsidR="003803A3" w:rsidRPr="003803A3" w:rsidRDefault="003803A3" w:rsidP="003803A3">
            <w:pPr>
              <w:rPr>
                <w:rFonts w:ascii="Arial" w:hAnsi="Arial" w:cs="Arial"/>
                <w:color w:val="000000" w:themeColor="text1"/>
              </w:rPr>
            </w:pPr>
          </w:p>
          <w:p w14:paraId="51A80872" w14:textId="07D74EB6" w:rsidR="003803A3" w:rsidRPr="003803A3" w:rsidRDefault="003803A3" w:rsidP="003803A3">
            <w:pPr>
              <w:rPr>
                <w:rFonts w:ascii="Arial" w:hAnsi="Arial" w:cs="Arial"/>
                <w:color w:val="000000" w:themeColor="text1"/>
              </w:rPr>
            </w:pPr>
            <w:r w:rsidRPr="003803A3">
              <w:rPr>
                <w:rFonts w:ascii="Arial" w:hAnsi="Arial" w:cs="Arial"/>
                <w:color w:val="000000" w:themeColor="text1"/>
              </w:rPr>
              <w:t>El tabaco es el componente central de nuestros productos.</w:t>
            </w:r>
            <w:r w:rsidR="00DB796A">
              <w:rPr>
                <w:rFonts w:ascii="Arial" w:hAnsi="Arial" w:cs="Arial"/>
                <w:color w:val="000000" w:themeColor="text1"/>
              </w:rPr>
              <w:t xml:space="preserve"> Existen tres tipos de tabaco: </w:t>
            </w:r>
            <w:proofErr w:type="spellStart"/>
            <w:r w:rsidR="00DB796A">
              <w:rPr>
                <w:rFonts w:ascii="Arial" w:hAnsi="Arial" w:cs="Arial"/>
                <w:color w:val="000000" w:themeColor="text1"/>
              </w:rPr>
              <w:t>v</w:t>
            </w:r>
            <w:r w:rsidRPr="003803A3">
              <w:rPr>
                <w:rFonts w:ascii="Arial" w:hAnsi="Arial" w:cs="Arial"/>
                <w:color w:val="000000" w:themeColor="text1"/>
              </w:rPr>
              <w:t>irginia</w:t>
            </w:r>
            <w:proofErr w:type="spellEnd"/>
            <w:r w:rsidRPr="003803A3">
              <w:rPr>
                <w:rFonts w:ascii="Arial" w:hAnsi="Arial" w:cs="Arial"/>
                <w:color w:val="000000" w:themeColor="text1"/>
              </w:rPr>
              <w:t xml:space="preserve">, </w:t>
            </w:r>
            <w:proofErr w:type="spellStart"/>
            <w:r w:rsidR="00DB796A">
              <w:rPr>
                <w:rFonts w:ascii="Arial" w:hAnsi="Arial" w:cs="Arial"/>
                <w:color w:val="000000" w:themeColor="text1"/>
              </w:rPr>
              <w:t>b</w:t>
            </w:r>
            <w:r w:rsidRPr="00CF4160">
              <w:rPr>
                <w:rFonts w:ascii="Arial" w:hAnsi="Arial" w:cs="Arial"/>
                <w:color w:val="000000" w:themeColor="text1"/>
              </w:rPr>
              <w:t>urley</w:t>
            </w:r>
            <w:proofErr w:type="spellEnd"/>
            <w:r w:rsidR="00DB796A">
              <w:rPr>
                <w:rFonts w:ascii="Arial" w:hAnsi="Arial" w:cs="Arial"/>
                <w:color w:val="000000" w:themeColor="text1"/>
              </w:rPr>
              <w:t xml:space="preserve"> y o</w:t>
            </w:r>
            <w:r w:rsidRPr="003803A3">
              <w:rPr>
                <w:rFonts w:ascii="Arial" w:hAnsi="Arial" w:cs="Arial"/>
                <w:color w:val="000000" w:themeColor="text1"/>
              </w:rPr>
              <w:t xml:space="preserve">riental. Estas variedades se cultivan en más de 30 países, incluidos Argentina, Brasil, China, Grecia, Italia, Malawi, Mozambique, España, Tanzania, Turquía y Estados Unidos. </w:t>
            </w:r>
          </w:p>
          <w:p w14:paraId="3658E86A" w14:textId="77777777" w:rsidR="003803A3" w:rsidRPr="003803A3" w:rsidRDefault="003803A3" w:rsidP="003803A3">
            <w:pPr>
              <w:pStyle w:val="Prrafodelista"/>
              <w:numPr>
                <w:ilvl w:val="0"/>
                <w:numId w:val="10"/>
              </w:numPr>
              <w:rPr>
                <w:rFonts w:ascii="Arial" w:hAnsi="Arial" w:cs="Arial"/>
                <w:color w:val="000000" w:themeColor="text1"/>
              </w:rPr>
            </w:pPr>
            <w:r w:rsidRPr="003803A3">
              <w:rPr>
                <w:rFonts w:ascii="Arial" w:hAnsi="Arial" w:cs="Arial"/>
                <w:color w:val="000000" w:themeColor="text1"/>
              </w:rPr>
              <w:t xml:space="preserve">Al tabaco </w:t>
            </w:r>
            <w:proofErr w:type="spellStart"/>
            <w:r w:rsidRPr="003803A3">
              <w:rPr>
                <w:rFonts w:ascii="Arial" w:hAnsi="Arial" w:cs="Arial"/>
                <w:color w:val="000000" w:themeColor="text1"/>
              </w:rPr>
              <w:t>virginia</w:t>
            </w:r>
            <w:proofErr w:type="spellEnd"/>
            <w:r w:rsidRPr="003803A3">
              <w:rPr>
                <w:rFonts w:ascii="Arial" w:hAnsi="Arial" w:cs="Arial"/>
                <w:color w:val="000000" w:themeColor="text1"/>
              </w:rPr>
              <w:t xml:space="preserve">, o tabaco curado al aire caliente, también </w:t>
            </w:r>
            <w:r w:rsidRPr="003803A3">
              <w:rPr>
                <w:rFonts w:ascii="Arial" w:hAnsi="Arial" w:cs="Arial"/>
                <w:color w:val="000000" w:themeColor="text1"/>
              </w:rPr>
              <w:lastRenderedPageBreak/>
              <w:t>se lo conoce como "tabaco brillante" debido a la coloración, que va del amarillo oro al naranja intenso, adquirida durante el curado. Al tabaco Virginia normalmente se lo cura durante una semana en galpones calefaccionados. Resulta ligero y expresivo al gusto y olfato. Se cultiva principalmente en Argentina, Brasil, China, India, Tanzania y Estados Unidos.</w:t>
            </w:r>
          </w:p>
          <w:p w14:paraId="0BD8ECAC" w14:textId="4F030211" w:rsidR="003803A3" w:rsidRPr="003803A3" w:rsidRDefault="003803A3" w:rsidP="003803A3">
            <w:pPr>
              <w:pStyle w:val="Prrafodelista"/>
              <w:numPr>
                <w:ilvl w:val="0"/>
                <w:numId w:val="10"/>
              </w:numPr>
              <w:rPr>
                <w:rFonts w:ascii="Arial" w:hAnsi="Arial" w:cs="Arial"/>
                <w:color w:val="000000" w:themeColor="text1"/>
              </w:rPr>
            </w:pPr>
            <w:r w:rsidRPr="003803A3">
              <w:rPr>
                <w:rFonts w:ascii="Arial" w:hAnsi="Arial" w:cs="Arial"/>
                <w:color w:val="000000" w:themeColor="text1"/>
              </w:rPr>
              <w:t xml:space="preserve">El tabaco </w:t>
            </w:r>
            <w:proofErr w:type="spellStart"/>
            <w:r w:rsidRPr="00F51BEC">
              <w:rPr>
                <w:rFonts w:ascii="Arial" w:hAnsi="Arial" w:cs="Arial"/>
                <w:color w:val="000000" w:themeColor="text1"/>
              </w:rPr>
              <w:t>burley</w:t>
            </w:r>
            <w:proofErr w:type="spellEnd"/>
            <w:r w:rsidRPr="003803A3">
              <w:rPr>
                <w:rFonts w:ascii="Arial" w:hAnsi="Arial" w:cs="Arial"/>
                <w:color w:val="000000" w:themeColor="text1"/>
              </w:rPr>
              <w:t xml:space="preserve"> es de color marrón claro a oscuro. </w:t>
            </w:r>
            <w:r w:rsidR="00D34DF7">
              <w:rPr>
                <w:rFonts w:ascii="Arial" w:hAnsi="Arial" w:cs="Arial"/>
                <w:color w:val="000000" w:themeColor="text1"/>
              </w:rPr>
              <w:t>Se cura</w:t>
            </w:r>
            <w:r w:rsidRPr="003803A3">
              <w:rPr>
                <w:rFonts w:ascii="Arial" w:hAnsi="Arial" w:cs="Arial"/>
                <w:color w:val="000000" w:themeColor="text1"/>
              </w:rPr>
              <w:t xml:space="preserve"> al aire </w:t>
            </w:r>
            <w:r w:rsidR="00D34DF7">
              <w:rPr>
                <w:rFonts w:ascii="Arial" w:hAnsi="Arial" w:cs="Arial"/>
                <w:color w:val="000000" w:themeColor="text1"/>
              </w:rPr>
              <w:t xml:space="preserve">exterior </w:t>
            </w:r>
            <w:r w:rsidRPr="003803A3">
              <w:rPr>
                <w:rFonts w:ascii="Arial" w:hAnsi="Arial" w:cs="Arial"/>
                <w:color w:val="000000" w:themeColor="text1"/>
              </w:rPr>
              <w:t xml:space="preserve">en galpones durante, por lo menos, dos meses, el </w:t>
            </w:r>
            <w:proofErr w:type="spellStart"/>
            <w:r w:rsidRPr="00F51BEC">
              <w:rPr>
                <w:rFonts w:ascii="Arial" w:hAnsi="Arial" w:cs="Arial"/>
                <w:color w:val="000000" w:themeColor="text1"/>
              </w:rPr>
              <w:t>burley</w:t>
            </w:r>
            <w:proofErr w:type="spellEnd"/>
            <w:r w:rsidRPr="003803A3">
              <w:rPr>
                <w:rFonts w:ascii="Arial" w:hAnsi="Arial" w:cs="Arial"/>
                <w:color w:val="000000" w:themeColor="text1"/>
              </w:rPr>
              <w:t xml:space="preserve"> pierde gran parte de sus azúcares naturales y desarrolla un sabor pronunciado, muy similar al de un habano. Se cultiva principalmente en Argentina, Brasil, Italia, Malawi y Estados Unidos.</w:t>
            </w:r>
          </w:p>
          <w:p w14:paraId="1BFC44E0" w14:textId="77777777" w:rsidR="003803A3" w:rsidRPr="003803A3" w:rsidRDefault="003803A3" w:rsidP="003803A3">
            <w:pPr>
              <w:pStyle w:val="Prrafodelista"/>
              <w:numPr>
                <w:ilvl w:val="0"/>
                <w:numId w:val="10"/>
              </w:numPr>
              <w:rPr>
                <w:rFonts w:ascii="Arial" w:hAnsi="Arial" w:cs="Arial"/>
                <w:color w:val="000000" w:themeColor="text1"/>
              </w:rPr>
            </w:pPr>
            <w:r w:rsidRPr="003803A3">
              <w:rPr>
                <w:rFonts w:ascii="Arial" w:hAnsi="Arial" w:cs="Arial"/>
                <w:color w:val="000000" w:themeColor="text1"/>
              </w:rPr>
              <w:t>El tabaco oriental, altamente aromático, se caracteriza por sus hojas pequeñas que se cosechan una por una. Curada a campo abierto, aprovechando el calor del sol, esta variedad se cultiva principalmente en Bulgaria, Grecia, Macedonia y Turquía.</w:t>
            </w:r>
          </w:p>
          <w:p w14:paraId="588265A2" w14:textId="77777777" w:rsidR="00CF4160" w:rsidRDefault="00CF4160" w:rsidP="003803A3">
            <w:pPr>
              <w:rPr>
                <w:rFonts w:ascii="Arial" w:hAnsi="Arial" w:cs="Arial"/>
                <w:color w:val="000000" w:themeColor="text1"/>
              </w:rPr>
            </w:pPr>
          </w:p>
          <w:p w14:paraId="37EAF64E" w14:textId="642AC988" w:rsidR="003803A3" w:rsidRPr="003803A3" w:rsidRDefault="003803A3" w:rsidP="003803A3">
            <w:pPr>
              <w:rPr>
                <w:rFonts w:ascii="Arial" w:hAnsi="Arial" w:cs="Arial"/>
                <w:color w:val="000000" w:themeColor="text1"/>
              </w:rPr>
            </w:pPr>
            <w:r w:rsidRPr="003803A3">
              <w:rPr>
                <w:rFonts w:ascii="Arial" w:hAnsi="Arial" w:cs="Arial"/>
                <w:color w:val="000000" w:themeColor="text1"/>
              </w:rPr>
              <w:t>De estas variedades de tabaco provienen las dos combinaciones características que componen la mayor parte del mercado mundial de cigarrillos:</w:t>
            </w:r>
          </w:p>
          <w:p w14:paraId="4BF7D944" w14:textId="77777777" w:rsidR="003803A3" w:rsidRPr="003803A3" w:rsidRDefault="003803A3" w:rsidP="003803A3">
            <w:pPr>
              <w:pStyle w:val="Prrafodelista"/>
              <w:numPr>
                <w:ilvl w:val="0"/>
                <w:numId w:val="13"/>
              </w:numPr>
              <w:rPr>
                <w:rFonts w:ascii="Arial" w:hAnsi="Arial" w:cs="Arial"/>
                <w:color w:val="000000" w:themeColor="text1"/>
              </w:rPr>
            </w:pPr>
            <w:r w:rsidRPr="003803A3">
              <w:rPr>
                <w:rFonts w:ascii="Arial" w:hAnsi="Arial" w:cs="Arial"/>
                <w:color w:val="000000" w:themeColor="text1"/>
              </w:rPr>
              <w:t xml:space="preserve">Los cigarrillos combinados suelen contener los tres principales tipos de tabaco: </w:t>
            </w:r>
            <w:proofErr w:type="spellStart"/>
            <w:r w:rsidRPr="003803A3">
              <w:rPr>
                <w:rFonts w:ascii="Arial" w:hAnsi="Arial" w:cs="Arial"/>
                <w:color w:val="000000" w:themeColor="text1"/>
              </w:rPr>
              <w:t>virginia</w:t>
            </w:r>
            <w:proofErr w:type="spellEnd"/>
            <w:r w:rsidRPr="003803A3">
              <w:rPr>
                <w:rFonts w:ascii="Arial" w:hAnsi="Arial" w:cs="Arial"/>
                <w:color w:val="000000" w:themeColor="text1"/>
              </w:rPr>
              <w:t xml:space="preserve">, </w:t>
            </w:r>
            <w:proofErr w:type="spellStart"/>
            <w:r w:rsidRPr="003803A3">
              <w:rPr>
                <w:rFonts w:ascii="Arial" w:hAnsi="Arial" w:cs="Arial"/>
                <w:i/>
                <w:color w:val="000000" w:themeColor="text1"/>
              </w:rPr>
              <w:t>burley</w:t>
            </w:r>
            <w:proofErr w:type="spellEnd"/>
            <w:r w:rsidRPr="003803A3">
              <w:rPr>
                <w:rFonts w:ascii="Arial" w:hAnsi="Arial" w:cs="Arial"/>
                <w:color w:val="000000" w:themeColor="text1"/>
              </w:rPr>
              <w:t xml:space="preserve"> y oriental. Con frecuencia se agregan ingredientes para reemplazar los azúcares perdidos durante el curado y proporcionar el sabor y aroma distintivos de cada marca de cigarrillos. Estos predominan en los Estados Unidos, la mayor parte de Europa, América Latina, Europa del Este y en numerosos sectores asiáticos. Algunas marcas populares que ofrecen </w:t>
            </w:r>
            <w:r w:rsidRPr="003803A3">
              <w:rPr>
                <w:rFonts w:ascii="Arial" w:hAnsi="Arial" w:cs="Arial"/>
                <w:color w:val="000000" w:themeColor="text1"/>
              </w:rPr>
              <w:lastRenderedPageBreak/>
              <w:t xml:space="preserve">tabaco combinado son fabricadas por Philip Morris International: </w:t>
            </w:r>
            <w:proofErr w:type="spellStart"/>
            <w:r w:rsidRPr="003803A3">
              <w:rPr>
                <w:rFonts w:ascii="Arial" w:hAnsi="Arial" w:cs="Arial"/>
                <w:color w:val="000000" w:themeColor="text1"/>
              </w:rPr>
              <w:t>Marlboro</w:t>
            </w:r>
            <w:proofErr w:type="spellEnd"/>
            <w:r w:rsidRPr="003803A3">
              <w:rPr>
                <w:rFonts w:ascii="Arial" w:hAnsi="Arial" w:cs="Arial"/>
                <w:color w:val="000000" w:themeColor="text1"/>
              </w:rPr>
              <w:t>, L&amp;M y Chesterfield.</w:t>
            </w:r>
          </w:p>
          <w:p w14:paraId="7E56D1C0" w14:textId="48C97727" w:rsidR="003803A3" w:rsidRPr="003803A3" w:rsidRDefault="003803A3" w:rsidP="003803A3">
            <w:pPr>
              <w:pStyle w:val="Prrafodelista"/>
              <w:numPr>
                <w:ilvl w:val="0"/>
                <w:numId w:val="13"/>
              </w:numPr>
              <w:rPr>
                <w:rFonts w:ascii="Arial" w:hAnsi="Arial" w:cs="Arial"/>
                <w:color w:val="000000" w:themeColor="text1"/>
              </w:rPr>
            </w:pPr>
            <w:r w:rsidRPr="003803A3">
              <w:rPr>
                <w:rFonts w:ascii="Arial" w:hAnsi="Arial" w:cs="Arial"/>
                <w:color w:val="000000" w:themeColor="text1"/>
              </w:rPr>
              <w:t xml:space="preserve">Los cigarrillos </w:t>
            </w:r>
            <w:proofErr w:type="spellStart"/>
            <w:r w:rsidRPr="003803A3">
              <w:rPr>
                <w:rFonts w:ascii="Arial" w:hAnsi="Arial" w:cs="Arial"/>
                <w:color w:val="000000" w:themeColor="text1"/>
              </w:rPr>
              <w:t>virginia</w:t>
            </w:r>
            <w:proofErr w:type="spellEnd"/>
            <w:r w:rsidRPr="003803A3">
              <w:rPr>
                <w:rFonts w:ascii="Arial" w:hAnsi="Arial" w:cs="Arial"/>
                <w:color w:val="000000" w:themeColor="text1"/>
              </w:rPr>
              <w:t xml:space="preserve"> se elaboran principalmente con tabaco </w:t>
            </w:r>
            <w:proofErr w:type="spellStart"/>
            <w:r w:rsidRPr="003803A3">
              <w:rPr>
                <w:rFonts w:ascii="Arial" w:hAnsi="Arial" w:cs="Arial"/>
                <w:color w:val="000000" w:themeColor="text1"/>
              </w:rPr>
              <w:t>virginia</w:t>
            </w:r>
            <w:proofErr w:type="spellEnd"/>
            <w:r w:rsidRPr="003803A3">
              <w:rPr>
                <w:rFonts w:ascii="Arial" w:hAnsi="Arial" w:cs="Arial"/>
                <w:color w:val="000000" w:themeColor="text1"/>
              </w:rPr>
              <w:t xml:space="preserve">. Este tipo de cigarrillos es popular en el Reino Unido y en las antiguas colonias británicas, tales como Australia, Canadá, India, Malasia, Nigeria, Pakistán y Sudáfrica. Las marcas que utilizan tabaco </w:t>
            </w:r>
            <w:proofErr w:type="spellStart"/>
            <w:r w:rsidRPr="003803A3">
              <w:rPr>
                <w:rFonts w:ascii="Arial" w:hAnsi="Arial" w:cs="Arial"/>
                <w:color w:val="000000" w:themeColor="text1"/>
              </w:rPr>
              <w:t>virginia</w:t>
            </w:r>
            <w:proofErr w:type="spellEnd"/>
            <w:r w:rsidRPr="003803A3">
              <w:rPr>
                <w:rFonts w:ascii="Arial" w:hAnsi="Arial" w:cs="Arial"/>
                <w:color w:val="000000" w:themeColor="text1"/>
              </w:rPr>
              <w:t xml:space="preserve"> son especialmente populares en China; el mercado más grande de cigarrillos del mundo. Entre las marcas más populares de cigarrillos combinados con tabaco </w:t>
            </w:r>
            <w:proofErr w:type="spellStart"/>
            <w:r w:rsidR="00DB796A" w:rsidRPr="003803A3">
              <w:rPr>
                <w:rFonts w:ascii="Arial" w:hAnsi="Arial" w:cs="Arial"/>
                <w:color w:val="000000" w:themeColor="text1"/>
              </w:rPr>
              <w:t>virginia</w:t>
            </w:r>
            <w:proofErr w:type="spellEnd"/>
            <w:r w:rsidR="00DB796A" w:rsidRPr="003803A3">
              <w:rPr>
                <w:rFonts w:ascii="Arial" w:hAnsi="Arial" w:cs="Arial"/>
                <w:color w:val="000000" w:themeColor="text1"/>
              </w:rPr>
              <w:t xml:space="preserve"> elaborados</w:t>
            </w:r>
            <w:r w:rsidRPr="003803A3">
              <w:rPr>
                <w:rFonts w:ascii="Arial" w:hAnsi="Arial" w:cs="Arial"/>
                <w:color w:val="000000" w:themeColor="text1"/>
              </w:rPr>
              <w:t xml:space="preserve"> por Philip Morris International, se encuentran </w:t>
            </w:r>
            <w:proofErr w:type="spellStart"/>
            <w:r w:rsidRPr="003803A3">
              <w:rPr>
                <w:rFonts w:ascii="Arial" w:hAnsi="Arial" w:cs="Arial"/>
                <w:color w:val="000000" w:themeColor="text1"/>
              </w:rPr>
              <w:t>Longbeach</w:t>
            </w:r>
            <w:proofErr w:type="spellEnd"/>
            <w:r w:rsidRPr="003803A3">
              <w:rPr>
                <w:rFonts w:ascii="Arial" w:hAnsi="Arial" w:cs="Arial"/>
                <w:color w:val="000000" w:themeColor="text1"/>
              </w:rPr>
              <w:t xml:space="preserve">, Peter Jackson en Australia, Canadian </w:t>
            </w:r>
            <w:proofErr w:type="spellStart"/>
            <w:r w:rsidR="00DB796A" w:rsidRPr="003803A3">
              <w:rPr>
                <w:rFonts w:ascii="Arial" w:hAnsi="Arial" w:cs="Arial"/>
                <w:color w:val="000000" w:themeColor="text1"/>
              </w:rPr>
              <w:t>Classics</w:t>
            </w:r>
            <w:proofErr w:type="spellEnd"/>
            <w:r w:rsidR="00DB796A" w:rsidRPr="003803A3">
              <w:rPr>
                <w:rFonts w:ascii="Arial" w:hAnsi="Arial" w:cs="Arial"/>
                <w:color w:val="000000" w:themeColor="text1"/>
              </w:rPr>
              <w:t xml:space="preserve"> y</w:t>
            </w:r>
            <w:r w:rsidRPr="003803A3">
              <w:rPr>
                <w:rFonts w:ascii="Arial" w:hAnsi="Arial" w:cs="Arial"/>
                <w:color w:val="000000" w:themeColor="text1"/>
              </w:rPr>
              <w:t xml:space="preserve"> </w:t>
            </w:r>
            <w:proofErr w:type="spellStart"/>
            <w:r w:rsidRPr="003803A3">
              <w:rPr>
                <w:rFonts w:ascii="Arial" w:hAnsi="Arial" w:cs="Arial"/>
                <w:color w:val="000000" w:themeColor="text1"/>
              </w:rPr>
              <w:t>Number</w:t>
            </w:r>
            <w:proofErr w:type="spellEnd"/>
            <w:r w:rsidRPr="003803A3">
              <w:rPr>
                <w:rFonts w:ascii="Arial" w:hAnsi="Arial" w:cs="Arial"/>
                <w:color w:val="000000" w:themeColor="text1"/>
              </w:rPr>
              <w:t xml:space="preserve"> 7 en Canadá.</w:t>
            </w:r>
          </w:p>
          <w:p w14:paraId="75C3F2AA" w14:textId="77777777" w:rsidR="003803A3" w:rsidRDefault="003803A3" w:rsidP="003803A3">
            <w:pPr>
              <w:rPr>
                <w:rFonts w:ascii="Arial" w:hAnsi="Arial" w:cs="Arial"/>
                <w:color w:val="000000" w:themeColor="text1"/>
              </w:rPr>
            </w:pPr>
          </w:p>
          <w:p w14:paraId="63B9C0F6" w14:textId="526C106B" w:rsidR="003803A3" w:rsidRPr="003803A3" w:rsidRDefault="003803A3" w:rsidP="003803A3">
            <w:pPr>
              <w:rPr>
                <w:rFonts w:ascii="Arial" w:hAnsi="Arial" w:cs="Arial"/>
                <w:color w:val="000000" w:themeColor="text1"/>
              </w:rPr>
            </w:pPr>
            <w:r w:rsidRPr="003803A3">
              <w:rPr>
                <w:rFonts w:ascii="Arial" w:hAnsi="Arial" w:cs="Arial"/>
                <w:color w:val="000000" w:themeColor="text1"/>
              </w:rPr>
              <w:t>Otros tipos de cigarrillos incluyen aquellos elaborados con tabaco negro o curado al aire</w:t>
            </w:r>
            <w:r w:rsidR="00D34DF7">
              <w:rPr>
                <w:rFonts w:ascii="Arial" w:hAnsi="Arial" w:cs="Arial"/>
                <w:color w:val="000000" w:themeColor="text1"/>
              </w:rPr>
              <w:t xml:space="preserve"> exterior</w:t>
            </w:r>
            <w:r w:rsidRPr="003803A3">
              <w:rPr>
                <w:rFonts w:ascii="Arial" w:hAnsi="Arial" w:cs="Arial"/>
                <w:color w:val="000000" w:themeColor="text1"/>
              </w:rPr>
              <w:t xml:space="preserve">, cigarrillos de tabaco oriental y </w:t>
            </w:r>
            <w:proofErr w:type="spellStart"/>
            <w:r w:rsidRPr="003803A3">
              <w:rPr>
                <w:rFonts w:ascii="Arial" w:hAnsi="Arial" w:cs="Arial"/>
                <w:i/>
                <w:color w:val="000000" w:themeColor="text1"/>
              </w:rPr>
              <w:t>kreteks</w:t>
            </w:r>
            <w:proofErr w:type="spellEnd"/>
            <w:r w:rsidRPr="003803A3">
              <w:rPr>
                <w:rFonts w:ascii="Arial" w:hAnsi="Arial" w:cs="Arial"/>
                <w:color w:val="000000" w:themeColor="text1"/>
              </w:rPr>
              <w:t xml:space="preserve"> (cigarrillos de clavos de olor populares en Indonesia).</w:t>
            </w:r>
          </w:p>
          <w:p w14:paraId="1103C411" w14:textId="79414D2E" w:rsidR="003803A3" w:rsidRPr="003803A3" w:rsidRDefault="003803A3" w:rsidP="003803A3">
            <w:pPr>
              <w:rPr>
                <w:rFonts w:ascii="Arial" w:hAnsi="Arial" w:cs="Arial"/>
                <w:color w:val="000000" w:themeColor="text1"/>
              </w:rPr>
            </w:pPr>
          </w:p>
          <w:p w14:paraId="5885864F" w14:textId="68A90BF3" w:rsidR="003803A3" w:rsidRDefault="00460254" w:rsidP="003803A3">
            <w:pPr>
              <w:rPr>
                <w:rFonts w:ascii="Arial" w:hAnsi="Arial" w:cs="Arial"/>
                <w:color w:val="000000" w:themeColor="text1"/>
              </w:rPr>
            </w:pPr>
            <w:r>
              <w:rPr>
                <w:rFonts w:ascii="Arial" w:hAnsi="Arial" w:cs="Arial"/>
                <w:color w:val="000000" w:themeColor="text1"/>
              </w:rPr>
              <w:t>La odisea de la hoja de t</w:t>
            </w:r>
            <w:r w:rsidR="003803A3" w:rsidRPr="003803A3">
              <w:rPr>
                <w:rFonts w:ascii="Arial" w:hAnsi="Arial" w:cs="Arial"/>
                <w:color w:val="000000" w:themeColor="text1"/>
              </w:rPr>
              <w:t>abaco</w:t>
            </w:r>
          </w:p>
          <w:p w14:paraId="3FE7C835" w14:textId="77777777" w:rsidR="003803A3" w:rsidRPr="003803A3" w:rsidRDefault="003803A3" w:rsidP="003803A3">
            <w:pPr>
              <w:rPr>
                <w:rFonts w:ascii="Arial" w:hAnsi="Arial" w:cs="Arial"/>
                <w:color w:val="000000" w:themeColor="text1"/>
              </w:rPr>
            </w:pPr>
          </w:p>
          <w:p w14:paraId="157E5F24" w14:textId="08EF004A" w:rsidR="003803A3" w:rsidRPr="003803A3" w:rsidRDefault="003803A3" w:rsidP="003803A3">
            <w:pPr>
              <w:rPr>
                <w:rFonts w:ascii="Arial" w:hAnsi="Arial" w:cs="Arial"/>
                <w:color w:val="000000" w:themeColor="text1"/>
              </w:rPr>
            </w:pPr>
            <w:r w:rsidRPr="003803A3">
              <w:rPr>
                <w:rFonts w:ascii="Arial" w:hAnsi="Arial" w:cs="Arial"/>
                <w:color w:val="000000" w:themeColor="text1"/>
              </w:rPr>
              <w:t xml:space="preserve">El tabaco comienza su ciclo de vida como una semilla sembrada en un semillero. Después de dos meses, la semilla se convierte en una planta de </w:t>
            </w:r>
            <w:r w:rsidR="00460254">
              <w:rPr>
                <w:rFonts w:ascii="Arial" w:hAnsi="Arial" w:cs="Arial"/>
                <w:color w:val="000000" w:themeColor="text1"/>
              </w:rPr>
              <w:t>alrededor de</w:t>
            </w:r>
            <w:r w:rsidRPr="003803A3">
              <w:rPr>
                <w:rFonts w:ascii="Arial" w:hAnsi="Arial" w:cs="Arial"/>
                <w:color w:val="000000" w:themeColor="text1"/>
              </w:rPr>
              <w:t xml:space="preserve">15-20 cm de alto, lo suficientemente fuerte como para continuar su crecimiento en el campo durante los próximos dos o tres meses. Asimismo, se realiza el cuidado que sea </w:t>
            </w:r>
            <w:r w:rsidRPr="003803A3">
              <w:rPr>
                <w:rFonts w:ascii="Arial" w:hAnsi="Arial" w:cs="Arial"/>
                <w:color w:val="000000" w:themeColor="text1"/>
              </w:rPr>
              <w:t>necesario para</w:t>
            </w:r>
            <w:r w:rsidRPr="003803A3">
              <w:rPr>
                <w:rFonts w:ascii="Arial" w:hAnsi="Arial" w:cs="Arial"/>
                <w:color w:val="000000" w:themeColor="text1"/>
              </w:rPr>
              <w:t xml:space="preserve"> maximizar el rendimiento y la calidad.</w:t>
            </w:r>
          </w:p>
          <w:p w14:paraId="2C14A4C6" w14:textId="77777777" w:rsidR="003803A3" w:rsidRPr="003803A3" w:rsidRDefault="003803A3" w:rsidP="003803A3">
            <w:pPr>
              <w:rPr>
                <w:rFonts w:ascii="Arial" w:hAnsi="Arial" w:cs="Arial"/>
                <w:color w:val="000000" w:themeColor="text1"/>
              </w:rPr>
            </w:pPr>
            <w:r w:rsidRPr="003803A3">
              <w:rPr>
                <w:rFonts w:ascii="Arial" w:hAnsi="Arial" w:cs="Arial"/>
                <w:color w:val="000000" w:themeColor="text1"/>
              </w:rPr>
              <w:t xml:space="preserve">El tabaco se cosecha hoja por hoja, en el caso de los tabacos </w:t>
            </w:r>
            <w:proofErr w:type="spellStart"/>
            <w:r w:rsidRPr="003803A3">
              <w:rPr>
                <w:rFonts w:ascii="Arial" w:hAnsi="Arial" w:cs="Arial"/>
                <w:color w:val="000000" w:themeColor="text1"/>
              </w:rPr>
              <w:t>virginia</w:t>
            </w:r>
            <w:proofErr w:type="spellEnd"/>
            <w:r w:rsidRPr="003803A3">
              <w:rPr>
                <w:rFonts w:ascii="Arial" w:hAnsi="Arial" w:cs="Arial"/>
                <w:color w:val="000000" w:themeColor="text1"/>
              </w:rPr>
              <w:t xml:space="preserve"> y oriental, o la planta entera, en el caso del </w:t>
            </w:r>
            <w:proofErr w:type="spellStart"/>
            <w:r w:rsidRPr="00F51BEC">
              <w:rPr>
                <w:rFonts w:ascii="Arial" w:hAnsi="Arial" w:cs="Arial"/>
                <w:color w:val="000000" w:themeColor="text1"/>
              </w:rPr>
              <w:t>burley</w:t>
            </w:r>
            <w:proofErr w:type="spellEnd"/>
            <w:r w:rsidRPr="003803A3">
              <w:rPr>
                <w:rFonts w:ascii="Arial" w:hAnsi="Arial" w:cs="Arial"/>
                <w:color w:val="000000" w:themeColor="text1"/>
              </w:rPr>
              <w:t>.</w:t>
            </w:r>
          </w:p>
          <w:p w14:paraId="2F01F85A" w14:textId="2D7888EB" w:rsidR="003803A3" w:rsidRPr="003803A3" w:rsidRDefault="003803A3" w:rsidP="003803A3">
            <w:pPr>
              <w:rPr>
                <w:rFonts w:ascii="Arial" w:hAnsi="Arial" w:cs="Arial"/>
                <w:color w:val="000000" w:themeColor="text1"/>
              </w:rPr>
            </w:pPr>
            <w:r w:rsidRPr="003803A3">
              <w:rPr>
                <w:rFonts w:ascii="Arial" w:hAnsi="Arial" w:cs="Arial"/>
                <w:color w:val="000000" w:themeColor="text1"/>
              </w:rPr>
              <w:t xml:space="preserve">La siguiente etapa, el curado, es fundamental en la definición de la calidad y el aspecto final de la hoja. Cada tipo de tabaco se cura de manera diferente: el </w:t>
            </w:r>
            <w:proofErr w:type="spellStart"/>
            <w:r w:rsidRPr="00F51BEC">
              <w:rPr>
                <w:rFonts w:ascii="Arial" w:hAnsi="Arial" w:cs="Arial"/>
                <w:color w:val="000000" w:themeColor="text1"/>
              </w:rPr>
              <w:t>burley</w:t>
            </w:r>
            <w:proofErr w:type="spellEnd"/>
            <w:r w:rsidRPr="003803A3">
              <w:rPr>
                <w:rFonts w:ascii="Arial" w:hAnsi="Arial" w:cs="Arial"/>
                <w:color w:val="000000" w:themeColor="text1"/>
              </w:rPr>
              <w:t xml:space="preserve"> se cura al aire</w:t>
            </w:r>
            <w:r w:rsidR="00D34DF7">
              <w:rPr>
                <w:rFonts w:ascii="Arial" w:hAnsi="Arial" w:cs="Arial"/>
                <w:color w:val="000000" w:themeColor="text1"/>
              </w:rPr>
              <w:t xml:space="preserve"> </w:t>
            </w:r>
            <w:r w:rsidR="00D34DF7">
              <w:rPr>
                <w:rFonts w:ascii="Arial" w:hAnsi="Arial" w:cs="Arial"/>
                <w:color w:val="000000" w:themeColor="text1"/>
              </w:rPr>
              <w:lastRenderedPageBreak/>
              <w:t>exterior</w:t>
            </w:r>
            <w:r w:rsidRPr="003803A3">
              <w:rPr>
                <w:rFonts w:ascii="Arial" w:hAnsi="Arial" w:cs="Arial"/>
                <w:color w:val="000000" w:themeColor="text1"/>
              </w:rPr>
              <w:t xml:space="preserve">, el </w:t>
            </w:r>
            <w:proofErr w:type="spellStart"/>
            <w:r w:rsidRPr="003803A3">
              <w:rPr>
                <w:rFonts w:ascii="Arial" w:hAnsi="Arial" w:cs="Arial"/>
                <w:color w:val="000000" w:themeColor="text1"/>
              </w:rPr>
              <w:t>virginia</w:t>
            </w:r>
            <w:proofErr w:type="spellEnd"/>
            <w:r w:rsidRPr="003803A3">
              <w:rPr>
                <w:rFonts w:ascii="Arial" w:hAnsi="Arial" w:cs="Arial"/>
                <w:color w:val="000000" w:themeColor="text1"/>
              </w:rPr>
              <w:t xml:space="preserve"> se cura al aire caliente y el orienta se cura al sol.</w:t>
            </w:r>
          </w:p>
          <w:p w14:paraId="6F3D484E" w14:textId="79A165EA" w:rsidR="00472318" w:rsidRPr="003803A3" w:rsidRDefault="003803A3" w:rsidP="003803A3">
            <w:pPr>
              <w:rPr>
                <w:rFonts w:cstheme="minorHAnsi"/>
                <w:color w:val="000000" w:themeColor="text1"/>
              </w:rPr>
            </w:pPr>
            <w:r w:rsidRPr="003803A3">
              <w:rPr>
                <w:rFonts w:ascii="Arial" w:hAnsi="Arial" w:cs="Arial"/>
                <w:color w:val="000000" w:themeColor="text1"/>
              </w:rPr>
              <w:t>Luego, las hojas se clasifican por la posición y la calidad del tallo. Luego se empaquetan en fardos que son analizados por los compradores de hojas.</w:t>
            </w:r>
          </w:p>
        </w:tc>
      </w:tr>
    </w:tbl>
    <w:p w14:paraId="273A4F89" w14:textId="00DA78EE" w:rsidR="00BA77C8" w:rsidRPr="003803A3"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460254" w14:paraId="4E936DDB" w14:textId="77777777" w:rsidTr="009657B8">
        <w:trPr>
          <w:cantSplit/>
          <w:jc w:val="center"/>
        </w:trPr>
        <w:tc>
          <w:tcPr>
            <w:tcW w:w="3024" w:type="dxa"/>
          </w:tcPr>
          <w:p w14:paraId="16ACC2D0" w14:textId="70A0EF1A" w:rsidR="00C32E34" w:rsidRPr="002169F4" w:rsidRDefault="00D34DF7" w:rsidP="009657B8">
            <w:pPr>
              <w:pStyle w:val="Table-Body"/>
              <w:rPr>
                <w:noProof w:val="0"/>
                <w:lang w:val="en-US"/>
              </w:rPr>
            </w:pPr>
            <w:r>
              <w:rPr>
                <w:noProof w:val="0"/>
                <w:lang w:val="en-US"/>
              </w:rPr>
              <w:t>Burley</w:t>
            </w:r>
          </w:p>
        </w:tc>
        <w:tc>
          <w:tcPr>
            <w:tcW w:w="3024" w:type="dxa"/>
          </w:tcPr>
          <w:p w14:paraId="7CBA6972" w14:textId="1B4A11B4" w:rsidR="00C32E34" w:rsidRPr="002169F4" w:rsidRDefault="00460254" w:rsidP="009657B8">
            <w:pPr>
              <w:pStyle w:val="Table-Body"/>
              <w:rPr>
                <w:noProof w:val="0"/>
                <w:lang w:val="en-US"/>
              </w:rPr>
            </w:pPr>
            <w:r>
              <w:rPr>
                <w:noProof w:val="0"/>
                <w:lang w:val="en-US"/>
              </w:rPr>
              <w:t>burley</w:t>
            </w:r>
          </w:p>
        </w:tc>
        <w:tc>
          <w:tcPr>
            <w:tcW w:w="3024" w:type="dxa"/>
          </w:tcPr>
          <w:p w14:paraId="166C29FC" w14:textId="40BAB5A2" w:rsidR="00C32E34" w:rsidRPr="002169F4" w:rsidRDefault="00460254" w:rsidP="009657B8">
            <w:pPr>
              <w:pStyle w:val="Table-Body"/>
              <w:rPr>
                <w:noProof w:val="0"/>
                <w:lang w:val="en-US"/>
              </w:rPr>
            </w:pPr>
            <w:r>
              <w:rPr>
                <w:noProof w:val="0"/>
                <w:lang w:val="en-US"/>
              </w:rPr>
              <w:t xml:space="preserve">In </w:t>
            </w:r>
            <w:proofErr w:type="spellStart"/>
            <w:r>
              <w:rPr>
                <w:noProof w:val="0"/>
                <w:lang w:val="en-US"/>
              </w:rPr>
              <w:t>Spaish</w:t>
            </w:r>
            <w:proofErr w:type="spellEnd"/>
            <w:r>
              <w:rPr>
                <w:noProof w:val="0"/>
                <w:lang w:val="en-US"/>
              </w:rPr>
              <w:t xml:space="preserve">, the term ‘Burley’ has no translation since it is the name of a type of plant. </w:t>
            </w:r>
          </w:p>
        </w:tc>
      </w:tr>
      <w:tr w:rsidR="00C32E34" w:rsidRPr="00460254" w14:paraId="4DF1136B" w14:textId="77777777" w:rsidTr="009657B8">
        <w:trPr>
          <w:cantSplit/>
          <w:jc w:val="center"/>
        </w:trPr>
        <w:tc>
          <w:tcPr>
            <w:tcW w:w="3024" w:type="dxa"/>
          </w:tcPr>
          <w:p w14:paraId="08EA4513" w14:textId="40FE132F" w:rsidR="00C32E34" w:rsidRPr="002169F4" w:rsidRDefault="00460254" w:rsidP="009657B8">
            <w:pPr>
              <w:pStyle w:val="Table-Body"/>
              <w:rPr>
                <w:noProof w:val="0"/>
                <w:lang w:val="en-US"/>
              </w:rPr>
            </w:pPr>
            <w:r>
              <w:rPr>
                <w:noProof w:val="0"/>
                <w:lang w:val="en-US"/>
              </w:rPr>
              <w:t>Virginia</w:t>
            </w:r>
          </w:p>
        </w:tc>
        <w:tc>
          <w:tcPr>
            <w:tcW w:w="3024" w:type="dxa"/>
          </w:tcPr>
          <w:p w14:paraId="1E68AD91" w14:textId="0E6FEE65" w:rsidR="00C32E34" w:rsidRPr="002169F4" w:rsidRDefault="00460254" w:rsidP="009657B8">
            <w:pPr>
              <w:pStyle w:val="Table-Body"/>
              <w:rPr>
                <w:noProof w:val="0"/>
                <w:lang w:val="en-US"/>
              </w:rPr>
            </w:pPr>
            <w:proofErr w:type="spellStart"/>
            <w:r>
              <w:rPr>
                <w:noProof w:val="0"/>
                <w:lang w:val="en-US"/>
              </w:rPr>
              <w:t>virginia</w:t>
            </w:r>
            <w:proofErr w:type="spellEnd"/>
          </w:p>
        </w:tc>
        <w:tc>
          <w:tcPr>
            <w:tcW w:w="3024" w:type="dxa"/>
          </w:tcPr>
          <w:p w14:paraId="30D747FA" w14:textId="52CEF966" w:rsidR="00C32E34" w:rsidRPr="002169F4" w:rsidRDefault="00460254" w:rsidP="00D15977">
            <w:pPr>
              <w:pStyle w:val="Table-Body"/>
              <w:rPr>
                <w:noProof w:val="0"/>
                <w:lang w:val="en-US"/>
              </w:rPr>
            </w:pPr>
            <w:r>
              <w:rPr>
                <w:noProof w:val="0"/>
                <w:lang w:val="en-US"/>
              </w:rPr>
              <w:t xml:space="preserve">Here, the term ‘Virginia’ in English is written in capital letter, but in Spanish (according to </w:t>
            </w:r>
            <w:proofErr w:type="gramStart"/>
            <w:r>
              <w:rPr>
                <w:noProof w:val="0"/>
                <w:lang w:val="en-US"/>
              </w:rPr>
              <w:t>fundeu.es)</w:t>
            </w:r>
            <w:proofErr w:type="gramEnd"/>
            <w:r>
              <w:rPr>
                <w:noProof w:val="0"/>
                <w:lang w:val="en-US"/>
              </w:rPr>
              <w:t xml:space="preserve"> it is written in lowercase letter.</w:t>
            </w:r>
            <w:r w:rsidR="007F1774">
              <w:rPr>
                <w:noProof w:val="0"/>
                <w:lang w:val="en-US"/>
              </w:rPr>
              <w:t xml:space="preserve"> However, it has caught my attention the fact that the terms ‘burley’ and ‘oriental’ </w:t>
            </w:r>
            <w:proofErr w:type="gramStart"/>
            <w:r w:rsidR="007F1774">
              <w:rPr>
                <w:noProof w:val="0"/>
                <w:lang w:val="en-US"/>
              </w:rPr>
              <w:t>were written</w:t>
            </w:r>
            <w:proofErr w:type="gramEnd"/>
            <w:r w:rsidR="007F1774">
              <w:rPr>
                <w:noProof w:val="0"/>
                <w:lang w:val="en-US"/>
              </w:rPr>
              <w:t xml:space="preserve"> in lowercase</w:t>
            </w:r>
            <w:r w:rsidR="00D15977">
              <w:rPr>
                <w:noProof w:val="0"/>
                <w:lang w:val="en-US"/>
              </w:rPr>
              <w:t xml:space="preserve"> letter</w:t>
            </w:r>
            <w:r w:rsidR="007F1774">
              <w:rPr>
                <w:noProof w:val="0"/>
                <w:lang w:val="en-US"/>
              </w:rPr>
              <w:t>.</w:t>
            </w:r>
          </w:p>
        </w:tc>
      </w:tr>
      <w:tr w:rsidR="00C32E34" w:rsidRPr="007F1774" w14:paraId="0CD05816" w14:textId="77777777" w:rsidTr="009657B8">
        <w:trPr>
          <w:cantSplit/>
          <w:jc w:val="center"/>
        </w:trPr>
        <w:tc>
          <w:tcPr>
            <w:tcW w:w="3024" w:type="dxa"/>
          </w:tcPr>
          <w:p w14:paraId="3482C24B" w14:textId="634B6532" w:rsidR="00C32E34" w:rsidRPr="002169F4" w:rsidRDefault="00460254" w:rsidP="009657B8">
            <w:pPr>
              <w:pStyle w:val="Table-Body"/>
              <w:rPr>
                <w:noProof w:val="0"/>
                <w:lang w:val="en-US"/>
              </w:rPr>
            </w:pPr>
            <w:proofErr w:type="spellStart"/>
            <w:r>
              <w:rPr>
                <w:noProof w:val="0"/>
                <w:lang w:val="en-US"/>
              </w:rPr>
              <w:t>Kreteks</w:t>
            </w:r>
            <w:proofErr w:type="spellEnd"/>
            <w:r>
              <w:rPr>
                <w:noProof w:val="0"/>
                <w:lang w:val="en-US"/>
              </w:rPr>
              <w:t>, which are popular in Indonesia.</w:t>
            </w:r>
          </w:p>
        </w:tc>
        <w:tc>
          <w:tcPr>
            <w:tcW w:w="3024" w:type="dxa"/>
          </w:tcPr>
          <w:p w14:paraId="17648998" w14:textId="0E3B4EEC" w:rsidR="00C32E34" w:rsidRPr="00460254" w:rsidRDefault="00460254" w:rsidP="009657B8">
            <w:pPr>
              <w:pStyle w:val="Table-Body"/>
              <w:rPr>
                <w:noProof w:val="0"/>
                <w:lang w:val="es-AR"/>
              </w:rPr>
            </w:pPr>
            <w:r w:rsidRPr="00460254">
              <w:rPr>
                <w:rFonts w:cs="Arial"/>
                <w:color w:val="000000" w:themeColor="text1"/>
                <w:lang w:val="en-US"/>
              </w:rPr>
              <w:t xml:space="preserve">kreteks (cigarrillos de clavos de olor populares </w:t>
            </w:r>
            <w:r w:rsidRPr="003803A3">
              <w:rPr>
                <w:rFonts w:cs="Arial"/>
                <w:color w:val="000000" w:themeColor="text1"/>
                <w:lang w:val="es-AR"/>
              </w:rPr>
              <w:t>en Indonesia)</w:t>
            </w:r>
          </w:p>
        </w:tc>
        <w:tc>
          <w:tcPr>
            <w:tcW w:w="3024" w:type="dxa"/>
          </w:tcPr>
          <w:p w14:paraId="06FF579A" w14:textId="179148E1" w:rsidR="00C32E34" w:rsidRPr="007F1774" w:rsidRDefault="007F1774" w:rsidP="007F1774">
            <w:pPr>
              <w:pStyle w:val="Table-Body"/>
              <w:rPr>
                <w:noProof w:val="0"/>
                <w:lang w:val="en-US"/>
              </w:rPr>
            </w:pPr>
            <w:r w:rsidRPr="007F1774">
              <w:rPr>
                <w:noProof w:val="0"/>
                <w:lang w:val="en-US"/>
              </w:rPr>
              <w:t xml:space="preserve">Here, I thought that the best thing to do was to use the same term as in the original text, but, at the same time, </w:t>
            </w:r>
            <w:r>
              <w:rPr>
                <w:noProof w:val="0"/>
                <w:lang w:val="en-US"/>
              </w:rPr>
              <w:t xml:space="preserve">I added an explanation between parentheses. </w:t>
            </w:r>
          </w:p>
        </w:tc>
      </w:tr>
      <w:tr w:rsidR="00C32E34" w:rsidRPr="007F1774" w14:paraId="7EDA03F2" w14:textId="77777777" w:rsidTr="009657B8">
        <w:trPr>
          <w:cantSplit/>
          <w:jc w:val="center"/>
        </w:trPr>
        <w:tc>
          <w:tcPr>
            <w:tcW w:w="3024" w:type="dxa"/>
          </w:tcPr>
          <w:p w14:paraId="2FCFECC1" w14:textId="074C1A67" w:rsidR="00C32E34" w:rsidRPr="00460254" w:rsidRDefault="00460254" w:rsidP="009657B8">
            <w:pPr>
              <w:pStyle w:val="Table-Body"/>
              <w:rPr>
                <w:lang w:val="en-US"/>
              </w:rPr>
            </w:pPr>
            <w:r w:rsidRPr="00460254">
              <w:rPr>
                <w:lang w:val="en-US"/>
              </w:rPr>
              <w:t>The Odyssey of a Tobacco Leaf</w:t>
            </w:r>
          </w:p>
        </w:tc>
        <w:tc>
          <w:tcPr>
            <w:tcW w:w="3024" w:type="dxa"/>
          </w:tcPr>
          <w:p w14:paraId="56BA7AC2" w14:textId="28BCBCFA" w:rsidR="00C32E34" w:rsidRPr="00460254" w:rsidRDefault="00460254" w:rsidP="00460254">
            <w:pPr>
              <w:rPr>
                <w:rFonts w:ascii="Arial" w:hAnsi="Arial" w:cs="Arial"/>
                <w:i/>
                <w:color w:val="000000" w:themeColor="text1"/>
              </w:rPr>
            </w:pPr>
            <w:r w:rsidRPr="00460254">
              <w:rPr>
                <w:rFonts w:ascii="Arial" w:hAnsi="Arial" w:cs="Arial"/>
                <w:i/>
                <w:color w:val="000000" w:themeColor="text1"/>
                <w:sz w:val="20"/>
              </w:rPr>
              <w:t>La odisea de la hoja de t</w:t>
            </w:r>
            <w:r w:rsidRPr="00460254">
              <w:rPr>
                <w:rFonts w:ascii="Arial" w:hAnsi="Arial" w:cs="Arial"/>
                <w:i/>
                <w:color w:val="000000" w:themeColor="text1"/>
                <w:sz w:val="20"/>
              </w:rPr>
              <w:t>abaco</w:t>
            </w:r>
          </w:p>
        </w:tc>
        <w:tc>
          <w:tcPr>
            <w:tcW w:w="3024" w:type="dxa"/>
          </w:tcPr>
          <w:p w14:paraId="4B044BBA" w14:textId="5F5E0191" w:rsidR="00C32E34" w:rsidRPr="007F1774" w:rsidRDefault="007F1774" w:rsidP="00D15977">
            <w:pPr>
              <w:pStyle w:val="Table-Body"/>
              <w:rPr>
                <w:noProof w:val="0"/>
                <w:lang w:val="en-US"/>
              </w:rPr>
            </w:pPr>
            <w:r w:rsidRPr="007F1774">
              <w:rPr>
                <w:noProof w:val="0"/>
                <w:lang w:val="en-US"/>
              </w:rPr>
              <w:t>Here, I doubted whether to use capital letters in the title or not</w:t>
            </w:r>
            <w:r w:rsidR="00D15977">
              <w:rPr>
                <w:noProof w:val="0"/>
                <w:lang w:val="en-US"/>
              </w:rPr>
              <w:t xml:space="preserve"> because I knew that titles in Spanish </w:t>
            </w:r>
            <w:proofErr w:type="gramStart"/>
            <w:r w:rsidR="00D15977">
              <w:rPr>
                <w:noProof w:val="0"/>
                <w:lang w:val="en-US"/>
              </w:rPr>
              <w:t>are written</w:t>
            </w:r>
            <w:proofErr w:type="gramEnd"/>
            <w:r w:rsidR="00D15977">
              <w:rPr>
                <w:noProof w:val="0"/>
                <w:lang w:val="en-US"/>
              </w:rPr>
              <w:t xml:space="preserve"> in lowercase letter, but you can also maintain the format of the original text</w:t>
            </w:r>
            <w:r w:rsidRPr="007F1774">
              <w:rPr>
                <w:noProof w:val="0"/>
                <w:lang w:val="en-US"/>
              </w:rPr>
              <w:t>.</w:t>
            </w:r>
            <w:r>
              <w:rPr>
                <w:noProof w:val="0"/>
                <w:lang w:val="en-US"/>
              </w:rPr>
              <w:t xml:space="preserve"> However, I looked for information on the Internet and found a recommendation f</w:t>
            </w:r>
            <w:r w:rsidR="00D15977">
              <w:rPr>
                <w:noProof w:val="0"/>
                <w:lang w:val="en-US"/>
              </w:rPr>
              <w:t xml:space="preserve">rom fundeu.es that it is better to use lowercase letters. </w:t>
            </w:r>
          </w:p>
        </w:tc>
      </w:tr>
      <w:tr w:rsidR="00C32E34" w:rsidRPr="007F1774" w14:paraId="799BEA3E" w14:textId="77777777" w:rsidTr="009657B8">
        <w:trPr>
          <w:cantSplit/>
          <w:jc w:val="center"/>
        </w:trPr>
        <w:tc>
          <w:tcPr>
            <w:tcW w:w="3024" w:type="dxa"/>
          </w:tcPr>
          <w:p w14:paraId="0CD651E7" w14:textId="2274A56D" w:rsidR="00C32E34" w:rsidRPr="00460254" w:rsidRDefault="00D15977" w:rsidP="009657B8">
            <w:pPr>
              <w:pStyle w:val="Table-Body"/>
              <w:rPr>
                <w:noProof w:val="0"/>
                <w:lang w:val="en-US"/>
              </w:rPr>
            </w:pPr>
            <w:r w:rsidRPr="00D15977">
              <w:rPr>
                <w:noProof w:val="0"/>
                <w:lang w:val="en-US"/>
              </w:rPr>
              <w:lastRenderedPageBreak/>
              <w:t>air-curing for burley</w:t>
            </w:r>
          </w:p>
        </w:tc>
        <w:tc>
          <w:tcPr>
            <w:tcW w:w="3024" w:type="dxa"/>
          </w:tcPr>
          <w:p w14:paraId="1510CF7B" w14:textId="3440EEA9" w:rsidR="00C32E34" w:rsidRPr="00D15977" w:rsidRDefault="00D15977" w:rsidP="009657B8">
            <w:pPr>
              <w:pStyle w:val="Table-Body"/>
              <w:rPr>
                <w:noProof w:val="0"/>
                <w:lang w:val="es-AR"/>
              </w:rPr>
            </w:pPr>
            <w:r w:rsidRPr="00D15977">
              <w:rPr>
                <w:noProof w:val="0"/>
                <w:lang w:val="es-AR"/>
              </w:rPr>
              <w:t xml:space="preserve">el </w:t>
            </w:r>
            <w:proofErr w:type="spellStart"/>
            <w:r w:rsidRPr="00D15977">
              <w:rPr>
                <w:noProof w:val="0"/>
                <w:lang w:val="es-AR"/>
              </w:rPr>
              <w:t>burley</w:t>
            </w:r>
            <w:proofErr w:type="spellEnd"/>
            <w:r w:rsidRPr="00D15977">
              <w:rPr>
                <w:noProof w:val="0"/>
                <w:lang w:val="es-AR"/>
              </w:rPr>
              <w:t xml:space="preserve"> se cura al aire</w:t>
            </w:r>
            <w:r>
              <w:rPr>
                <w:noProof w:val="0"/>
                <w:lang w:val="es-AR"/>
              </w:rPr>
              <w:t xml:space="preserve"> exterior</w:t>
            </w:r>
          </w:p>
        </w:tc>
        <w:tc>
          <w:tcPr>
            <w:tcW w:w="3024" w:type="dxa"/>
          </w:tcPr>
          <w:p w14:paraId="40F45CE1" w14:textId="0EA34E96" w:rsidR="00C32E34" w:rsidRPr="00D15977" w:rsidRDefault="00D15977" w:rsidP="00D15977">
            <w:pPr>
              <w:pStyle w:val="Table-Body"/>
              <w:rPr>
                <w:noProof w:val="0"/>
                <w:lang w:val="en-US"/>
              </w:rPr>
            </w:pPr>
            <w:r>
              <w:rPr>
                <w:noProof w:val="0"/>
                <w:lang w:val="en-US"/>
              </w:rPr>
              <w:t xml:space="preserve">Here, I decided to use a translation technique called ‘transposition’, which </w:t>
            </w:r>
            <w:r w:rsidRPr="00D15977">
              <w:rPr>
                <w:noProof w:val="0"/>
                <w:lang w:val="en-US"/>
              </w:rPr>
              <w:t>involves moving from one grammatical category to another without altering the meaning of the text</w:t>
            </w:r>
            <w:r>
              <w:rPr>
                <w:noProof w:val="0"/>
                <w:lang w:val="en-US"/>
              </w:rPr>
              <w:t xml:space="preserve"> (from noun to verb in the passive voice using ‘se’</w:t>
            </w:r>
            <w:r w:rsidR="000437BE">
              <w:rPr>
                <w:noProof w:val="0"/>
                <w:lang w:val="en-US"/>
              </w:rPr>
              <w:t xml:space="preserve"> – </w:t>
            </w:r>
            <w:r>
              <w:rPr>
                <w:noProof w:val="0"/>
                <w:lang w:val="en-US"/>
              </w:rPr>
              <w:t>common in Spanish</w:t>
            </w:r>
            <w:r w:rsidR="000437BE">
              <w:rPr>
                <w:noProof w:val="0"/>
                <w:lang w:val="en-US"/>
              </w:rPr>
              <w:t xml:space="preserve"> to sound smoothly</w:t>
            </w:r>
            <w:r>
              <w:rPr>
                <w:noProof w:val="0"/>
                <w:lang w:val="en-US"/>
              </w:rPr>
              <w:t>).</w:t>
            </w:r>
          </w:p>
        </w:tc>
      </w:tr>
    </w:tbl>
    <w:p w14:paraId="6D7649CD" w14:textId="77777777" w:rsidR="00C32E34" w:rsidRPr="007F177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64D4F0AF" w:rsidR="00C32E34" w:rsidRPr="00746720" w:rsidRDefault="00746720" w:rsidP="009657B8">
            <w:pPr>
              <w:pStyle w:val="Table-Body"/>
              <w:rPr>
                <w:noProof w:val="0"/>
                <w:lang w:val="es-AR"/>
              </w:rPr>
            </w:pPr>
            <w:proofErr w:type="spellStart"/>
            <w:r w:rsidRPr="00746720">
              <w:rPr>
                <w:noProof w:val="0"/>
                <w:lang w:val="es-AR"/>
              </w:rPr>
              <w:t>Fundéu</w:t>
            </w:r>
            <w:proofErr w:type="spellEnd"/>
            <w:r w:rsidRPr="00746720">
              <w:rPr>
                <w:noProof w:val="0"/>
                <w:lang w:val="es-AR"/>
              </w:rPr>
              <w:t xml:space="preserve"> Argentina (Fundación Instituto I</w:t>
            </w:r>
            <w:r>
              <w:rPr>
                <w:noProof w:val="0"/>
                <w:lang w:val="es-AR"/>
              </w:rPr>
              <w:t xml:space="preserve">nternacional de la Lengua Española). </w:t>
            </w:r>
            <w:hyperlink r:id="rId10" w:history="1">
              <w:r w:rsidRPr="005619AF">
                <w:rPr>
                  <w:rStyle w:val="Hipervnculo"/>
                  <w:noProof w:val="0"/>
                  <w:lang w:val="es-AR"/>
                </w:rPr>
                <w:t>https://fundeu.fiile.org.ar/</w:t>
              </w:r>
            </w:hyperlink>
            <w:r>
              <w:rPr>
                <w:noProof w:val="0"/>
                <w:lang w:val="es-AR"/>
              </w:rPr>
              <w:t xml:space="preserve"> </w:t>
            </w:r>
          </w:p>
        </w:tc>
        <w:tc>
          <w:tcPr>
            <w:tcW w:w="4547" w:type="dxa"/>
          </w:tcPr>
          <w:p w14:paraId="7C07549B" w14:textId="7EEE4E95" w:rsidR="00C32E34" w:rsidRPr="00746720" w:rsidRDefault="00746720" w:rsidP="009657B8">
            <w:pPr>
              <w:pStyle w:val="Table-Body"/>
              <w:rPr>
                <w:noProof w:val="0"/>
                <w:lang w:val="es-AR"/>
              </w:rPr>
            </w:pPr>
            <w:r>
              <w:rPr>
                <w:noProof w:val="0"/>
                <w:lang w:val="es-AR"/>
              </w:rPr>
              <w:t>General</w:t>
            </w:r>
          </w:p>
        </w:tc>
      </w:tr>
      <w:tr w:rsidR="00C32E34" w:rsidRPr="004B22AF" w14:paraId="279DF6CA" w14:textId="77777777" w:rsidTr="009657B8">
        <w:trPr>
          <w:cantSplit/>
          <w:jc w:val="center"/>
        </w:trPr>
        <w:tc>
          <w:tcPr>
            <w:tcW w:w="4525" w:type="dxa"/>
          </w:tcPr>
          <w:p w14:paraId="4B29A1B0" w14:textId="0CF9E139" w:rsidR="00C32E34" w:rsidRPr="004B22AF" w:rsidRDefault="004B22AF" w:rsidP="009657B8">
            <w:pPr>
              <w:pStyle w:val="Table-Body"/>
              <w:rPr>
                <w:noProof w:val="0"/>
                <w:lang w:val="en-US"/>
              </w:rPr>
            </w:pPr>
            <w:proofErr w:type="spellStart"/>
            <w:r>
              <w:rPr>
                <w:noProof w:val="0"/>
                <w:lang w:val="es-AR"/>
              </w:rPr>
              <w:t>Ibertabac</w:t>
            </w:r>
            <w:proofErr w:type="spellEnd"/>
            <w:r w:rsidR="00746720" w:rsidRPr="004B22AF">
              <w:rPr>
                <w:noProof w:val="0"/>
                <w:lang w:val="es-AR"/>
              </w:rPr>
              <w:t xml:space="preserve"> (n/d).</w:t>
            </w:r>
            <w:r>
              <w:rPr>
                <w:noProof w:val="0"/>
                <w:lang w:val="es-AR"/>
              </w:rPr>
              <w:t xml:space="preserve"> Tipos de Tabaco.</w:t>
            </w:r>
            <w:r w:rsidR="00746720" w:rsidRPr="004B22AF">
              <w:rPr>
                <w:noProof w:val="0"/>
                <w:lang w:val="es-AR"/>
              </w:rPr>
              <w:t xml:space="preserve"> </w:t>
            </w:r>
            <w:proofErr w:type="spellStart"/>
            <w:r w:rsidRPr="004B22AF">
              <w:rPr>
                <w:noProof w:val="0"/>
                <w:lang w:val="es-AR"/>
              </w:rPr>
              <w:t>Tabacopedia</w:t>
            </w:r>
            <w:proofErr w:type="spellEnd"/>
            <w:r w:rsidRPr="004B22AF">
              <w:rPr>
                <w:noProof w:val="0"/>
                <w:lang w:val="es-AR"/>
              </w:rPr>
              <w:t xml:space="preserve">. </w:t>
            </w:r>
            <w:proofErr w:type="spellStart"/>
            <w:r w:rsidRPr="004B22AF">
              <w:rPr>
                <w:noProof w:val="0"/>
                <w:lang w:val="en-US"/>
              </w:rPr>
              <w:t>Retreived</w:t>
            </w:r>
            <w:proofErr w:type="spellEnd"/>
            <w:r w:rsidRPr="004B22AF">
              <w:rPr>
                <w:noProof w:val="0"/>
                <w:lang w:val="en-US"/>
              </w:rPr>
              <w:t xml:space="preserve"> from </w:t>
            </w:r>
            <w:hyperlink r:id="rId11" w:history="1">
              <w:r w:rsidRPr="004B22AF">
                <w:rPr>
                  <w:rStyle w:val="Hipervnculo"/>
                  <w:noProof w:val="0"/>
                  <w:lang w:val="en-US"/>
                </w:rPr>
                <w:t>https://tabacopedia.com/es/tipos-de-tabaco/burley/</w:t>
              </w:r>
            </w:hyperlink>
            <w:r w:rsidRPr="004B22AF">
              <w:rPr>
                <w:noProof w:val="0"/>
                <w:lang w:val="en-US"/>
              </w:rPr>
              <w:t xml:space="preserve"> </w:t>
            </w:r>
          </w:p>
        </w:tc>
        <w:tc>
          <w:tcPr>
            <w:tcW w:w="4547" w:type="dxa"/>
          </w:tcPr>
          <w:p w14:paraId="172CAAB7" w14:textId="4B8DF1AD" w:rsidR="00C32E34" w:rsidRPr="004B22AF" w:rsidRDefault="004B22AF" w:rsidP="004B22AF">
            <w:pPr>
              <w:pStyle w:val="Table-Body"/>
              <w:rPr>
                <w:noProof w:val="0"/>
                <w:lang w:val="en-US"/>
              </w:rPr>
            </w:pPr>
            <w:r>
              <w:rPr>
                <w:noProof w:val="0"/>
                <w:lang w:val="en-US"/>
              </w:rPr>
              <w:t>Specific. Types of tobacco: Virginia, burley and oriental. Also used to check the specific translation of ‘fuel-curing’</w:t>
            </w:r>
            <w:r w:rsidR="00551A8B">
              <w:rPr>
                <w:noProof w:val="0"/>
                <w:lang w:val="en-US"/>
              </w:rPr>
              <w:t xml:space="preserve"> and some other tobacco-related terms.</w:t>
            </w:r>
            <w:bookmarkStart w:id="1" w:name="_GoBack"/>
            <w:bookmarkEnd w:id="1"/>
          </w:p>
        </w:tc>
      </w:tr>
      <w:tr w:rsidR="00C32E34" w:rsidRPr="004B22AF" w14:paraId="429825D4" w14:textId="77777777" w:rsidTr="009657B8">
        <w:trPr>
          <w:cantSplit/>
          <w:jc w:val="center"/>
        </w:trPr>
        <w:tc>
          <w:tcPr>
            <w:tcW w:w="4525" w:type="dxa"/>
          </w:tcPr>
          <w:p w14:paraId="721161B8" w14:textId="44EF8BBA" w:rsidR="00C32E34" w:rsidRPr="004B22AF" w:rsidRDefault="004B22AF" w:rsidP="009657B8">
            <w:pPr>
              <w:pStyle w:val="Table-Body"/>
              <w:rPr>
                <w:noProof w:val="0"/>
                <w:lang w:val="en-US"/>
              </w:rPr>
            </w:pPr>
            <w:r>
              <w:rPr>
                <w:noProof w:val="0"/>
                <w:lang w:val="en-US"/>
              </w:rPr>
              <w:t xml:space="preserve">Proz.com </w:t>
            </w:r>
            <w:proofErr w:type="spellStart"/>
            <w:r>
              <w:rPr>
                <w:noProof w:val="0"/>
                <w:lang w:val="en-US"/>
              </w:rPr>
              <w:t>tearm</w:t>
            </w:r>
            <w:proofErr w:type="spellEnd"/>
            <w:r>
              <w:rPr>
                <w:noProof w:val="0"/>
                <w:lang w:val="en-US"/>
              </w:rPr>
              <w:t xml:space="preserve"> search – search translation glossaries and dictionaries. </w:t>
            </w:r>
            <w:hyperlink r:id="rId12" w:history="1">
              <w:r w:rsidRPr="005619AF">
                <w:rPr>
                  <w:rStyle w:val="Hipervnculo"/>
                  <w:noProof w:val="0"/>
                  <w:lang w:val="en-US"/>
                </w:rPr>
                <w:t>https://www.proz.com/search/</w:t>
              </w:r>
            </w:hyperlink>
            <w:r>
              <w:rPr>
                <w:noProof w:val="0"/>
                <w:lang w:val="en-US"/>
              </w:rPr>
              <w:t xml:space="preserve"> </w:t>
            </w:r>
          </w:p>
        </w:tc>
        <w:tc>
          <w:tcPr>
            <w:tcW w:w="4547" w:type="dxa"/>
          </w:tcPr>
          <w:p w14:paraId="1FDED4D8" w14:textId="1AB371AC" w:rsidR="00C32E34" w:rsidRPr="004B22AF" w:rsidRDefault="004B22AF" w:rsidP="009657B8">
            <w:pPr>
              <w:pStyle w:val="Table-Body"/>
              <w:rPr>
                <w:noProof w:val="0"/>
                <w:lang w:val="en-US"/>
              </w:rPr>
            </w:pPr>
            <w:r>
              <w:rPr>
                <w:noProof w:val="0"/>
                <w:lang w:val="en-US"/>
              </w:rPr>
              <w:t>General</w:t>
            </w:r>
          </w:p>
        </w:tc>
      </w:tr>
    </w:tbl>
    <w:p w14:paraId="61F01B2B" w14:textId="77777777" w:rsidR="00C32E34" w:rsidRPr="004B22AF" w:rsidRDefault="00C32E34" w:rsidP="00C32E34">
      <w:pPr>
        <w:rPr>
          <w:lang w:val="en-US"/>
        </w:rPr>
      </w:pPr>
    </w:p>
    <w:bookmarkEnd w:id="0"/>
    <w:p w14:paraId="24DBB44E" w14:textId="7B2072F8" w:rsidR="00E23080" w:rsidRPr="004B22AF" w:rsidRDefault="00222AEE" w:rsidP="00C32E34">
      <w:pPr>
        <w:rPr>
          <w:lang w:val="en-US"/>
        </w:rPr>
      </w:pPr>
      <w:r w:rsidRPr="004B22AF">
        <w:rPr>
          <w:lang w:val="en-US"/>
        </w:rPr>
        <w:t>Thanks!</w:t>
      </w:r>
    </w:p>
    <w:sectPr w:rsidR="00E23080" w:rsidRPr="004B22AF">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986F4" w14:textId="77777777" w:rsidR="009C1857" w:rsidRDefault="009C1857">
      <w:pPr>
        <w:spacing w:after="0" w:line="240" w:lineRule="auto"/>
      </w:pPr>
      <w:r>
        <w:separator/>
      </w:r>
    </w:p>
  </w:endnote>
  <w:endnote w:type="continuationSeparator" w:id="0">
    <w:p w14:paraId="4D690914" w14:textId="77777777" w:rsidR="009C1857" w:rsidRDefault="009C1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F9F1D" w14:textId="77777777" w:rsidR="009C1857" w:rsidRDefault="009C1857">
      <w:pPr>
        <w:spacing w:after="0" w:line="240" w:lineRule="auto"/>
      </w:pPr>
      <w:r>
        <w:separator/>
      </w:r>
    </w:p>
  </w:footnote>
  <w:footnote w:type="continuationSeparator" w:id="0">
    <w:p w14:paraId="40950629" w14:textId="77777777" w:rsidR="009C1857" w:rsidRDefault="009C1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044B618F"/>
    <w:multiLevelType w:val="hybridMultilevel"/>
    <w:tmpl w:val="729E80D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05E28A1"/>
    <w:multiLevelType w:val="hybridMultilevel"/>
    <w:tmpl w:val="EA66CE9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4D6F38"/>
    <w:multiLevelType w:val="hybridMultilevel"/>
    <w:tmpl w:val="A22A9F0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1FD3D9A"/>
    <w:multiLevelType w:val="hybridMultilevel"/>
    <w:tmpl w:val="4582DB7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6062955"/>
    <w:multiLevelType w:val="hybridMultilevel"/>
    <w:tmpl w:val="4C3C03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7" w15:restartNumberingAfterBreak="0">
    <w:nsid w:val="38DE4E84"/>
    <w:multiLevelType w:val="hybridMultilevel"/>
    <w:tmpl w:val="DA7073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8AC2659"/>
    <w:multiLevelType w:val="hybridMultilevel"/>
    <w:tmpl w:val="A5E02F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5E9C5979"/>
    <w:multiLevelType w:val="hybridMultilevel"/>
    <w:tmpl w:val="9A702416"/>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1" w15:restartNumberingAfterBreak="0">
    <w:nsid w:val="60660358"/>
    <w:multiLevelType w:val="hybridMultilevel"/>
    <w:tmpl w:val="8D0A26F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7D410791"/>
    <w:multiLevelType w:val="hybridMultilevel"/>
    <w:tmpl w:val="6A826B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9"/>
  </w:num>
  <w:num w:numId="3">
    <w:abstractNumId w:val="6"/>
  </w:num>
  <w:num w:numId="4">
    <w:abstractNumId w:val="3"/>
  </w:num>
  <w:num w:numId="5">
    <w:abstractNumId w:val="2"/>
  </w:num>
  <w:num w:numId="6">
    <w:abstractNumId w:val="1"/>
  </w:num>
  <w:num w:numId="7">
    <w:abstractNumId w:val="11"/>
  </w:num>
  <w:num w:numId="8">
    <w:abstractNumId w:val="10"/>
  </w:num>
  <w:num w:numId="9">
    <w:abstractNumId w:val="4"/>
  </w:num>
  <w:num w:numId="10">
    <w:abstractNumId w:val="7"/>
  </w:num>
  <w:num w:numId="11">
    <w:abstractNumId w:val="12"/>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0437BE"/>
    <w:rsid w:val="00116259"/>
    <w:rsid w:val="001D5956"/>
    <w:rsid w:val="00222AEE"/>
    <w:rsid w:val="0029735B"/>
    <w:rsid w:val="002B46B3"/>
    <w:rsid w:val="003803A3"/>
    <w:rsid w:val="003B4DE8"/>
    <w:rsid w:val="00460254"/>
    <w:rsid w:val="00472318"/>
    <w:rsid w:val="004936AB"/>
    <w:rsid w:val="004B22AF"/>
    <w:rsid w:val="004F29D4"/>
    <w:rsid w:val="00502332"/>
    <w:rsid w:val="00551A8B"/>
    <w:rsid w:val="00594C8B"/>
    <w:rsid w:val="005C4A8E"/>
    <w:rsid w:val="006B63B5"/>
    <w:rsid w:val="00717925"/>
    <w:rsid w:val="00746720"/>
    <w:rsid w:val="00785076"/>
    <w:rsid w:val="007F1774"/>
    <w:rsid w:val="00814892"/>
    <w:rsid w:val="00817C43"/>
    <w:rsid w:val="0083356E"/>
    <w:rsid w:val="00947BA5"/>
    <w:rsid w:val="00970A9B"/>
    <w:rsid w:val="00982732"/>
    <w:rsid w:val="00992EE4"/>
    <w:rsid w:val="009C1857"/>
    <w:rsid w:val="009C4B5F"/>
    <w:rsid w:val="009F14F1"/>
    <w:rsid w:val="00A605AA"/>
    <w:rsid w:val="00A6385E"/>
    <w:rsid w:val="00A64FA3"/>
    <w:rsid w:val="00A9682A"/>
    <w:rsid w:val="00AD1A1F"/>
    <w:rsid w:val="00B92973"/>
    <w:rsid w:val="00BA1735"/>
    <w:rsid w:val="00BA77C8"/>
    <w:rsid w:val="00C32E34"/>
    <w:rsid w:val="00C43D38"/>
    <w:rsid w:val="00CA3D37"/>
    <w:rsid w:val="00CE7801"/>
    <w:rsid w:val="00CF4160"/>
    <w:rsid w:val="00D15977"/>
    <w:rsid w:val="00D34DF7"/>
    <w:rsid w:val="00DB796A"/>
    <w:rsid w:val="00E21E4E"/>
    <w:rsid w:val="00E23080"/>
    <w:rsid w:val="00E50F91"/>
    <w:rsid w:val="00ED2F8F"/>
    <w:rsid w:val="00F51BEC"/>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254"/>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C4B5F"/>
    <w:pPr>
      <w:ind w:left="720"/>
      <w:contextualSpacing/>
    </w:pPr>
  </w:style>
  <w:style w:type="character" w:styleId="Hipervnculo">
    <w:name w:val="Hyperlink"/>
    <w:basedOn w:val="Fuentedeprrafopredeter"/>
    <w:uiPriority w:val="99"/>
    <w:unhideWhenUsed/>
    <w:rsid w:val="007467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63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roz.com/searc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abacopedia.com/es/tipos-de-tabaco/burley/"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fundeu.fiile.org.a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1641</Words>
  <Characters>9029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Agustín Benitez Brancich</cp:lastModifiedBy>
  <cp:revision>8</cp:revision>
  <dcterms:created xsi:type="dcterms:W3CDTF">2021-03-17T14:57:00Z</dcterms:created>
  <dcterms:modified xsi:type="dcterms:W3CDTF">2021-05-16T23:57:00Z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